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8B9" w:rsidRPr="000822FA" w:rsidRDefault="000838B9" w:rsidP="000822FA">
      <w:pPr>
        <w:spacing w:after="0" w:line="240" w:lineRule="auto"/>
        <w:jc w:val="both"/>
        <w:rPr>
          <w:rFonts w:ascii="Times New Roman" w:hAnsi="Times New Roman"/>
          <w:b/>
          <w:i/>
          <w:sz w:val="24"/>
          <w:szCs w:val="24"/>
        </w:rPr>
      </w:pPr>
      <w:r w:rsidRPr="000822FA">
        <w:rPr>
          <w:rFonts w:ascii="Times New Roman" w:hAnsi="Times New Roman"/>
          <w:b/>
          <w:i/>
          <w:sz w:val="24"/>
          <w:szCs w:val="24"/>
        </w:rPr>
        <w:t xml:space="preserve">Лекция 17. </w:t>
      </w:r>
      <w:r w:rsidRPr="000822FA">
        <w:rPr>
          <w:rFonts w:ascii="Times New Roman" w:eastAsia="Times New Roman" w:hAnsi="Times New Roman"/>
          <w:b/>
          <w:bCs/>
          <w:sz w:val="24"/>
          <w:szCs w:val="24"/>
        </w:rPr>
        <w:t>Возможности настольных издательских систем: создание, организация и основные способы преобразования (верстки) текста.</w:t>
      </w:r>
    </w:p>
    <w:p w:rsidR="000838B9" w:rsidRPr="000822FA" w:rsidRDefault="000838B9" w:rsidP="000822FA">
      <w:pPr>
        <w:spacing w:after="0" w:line="240" w:lineRule="auto"/>
        <w:jc w:val="both"/>
        <w:rPr>
          <w:rFonts w:ascii="Times New Roman" w:hAnsi="Times New Roman"/>
          <w:b/>
          <w:i/>
          <w:sz w:val="24"/>
          <w:szCs w:val="24"/>
        </w:rPr>
      </w:pPr>
    </w:p>
    <w:p w:rsidR="000822FA" w:rsidRPr="000822FA" w:rsidRDefault="000822FA" w:rsidP="000822FA">
      <w:pPr>
        <w:spacing w:after="0"/>
        <w:ind w:left="139" w:right="84"/>
        <w:jc w:val="both"/>
        <w:rPr>
          <w:rFonts w:ascii="Times New Roman" w:hAnsi="Times New Roman"/>
          <w:sz w:val="24"/>
          <w:szCs w:val="24"/>
        </w:rPr>
      </w:pPr>
      <w:r w:rsidRPr="000822FA">
        <w:rPr>
          <w:rFonts w:ascii="Times New Roman" w:hAnsi="Times New Roman"/>
          <w:sz w:val="24"/>
          <w:szCs w:val="24"/>
        </w:rPr>
        <w:t>-Виды возможности текстовых редакторов;</w:t>
      </w:r>
    </w:p>
    <w:p w:rsidR="000822FA" w:rsidRPr="000822FA" w:rsidRDefault="000822FA" w:rsidP="000822FA">
      <w:pPr>
        <w:spacing w:after="0"/>
        <w:ind w:left="139" w:right="84"/>
        <w:jc w:val="both"/>
        <w:rPr>
          <w:rFonts w:ascii="Times New Roman" w:hAnsi="Times New Roman"/>
          <w:sz w:val="24"/>
          <w:szCs w:val="24"/>
        </w:rPr>
      </w:pPr>
      <w:r w:rsidRPr="000822FA">
        <w:rPr>
          <w:rFonts w:ascii="Times New Roman" w:hAnsi="Times New Roman"/>
          <w:sz w:val="24"/>
          <w:szCs w:val="24"/>
        </w:rPr>
        <w:t>-Программы переводчики;</w:t>
      </w:r>
    </w:p>
    <w:p w:rsidR="000822FA" w:rsidRPr="000822FA" w:rsidRDefault="000822FA" w:rsidP="000822FA">
      <w:pPr>
        <w:spacing w:after="0" w:line="240" w:lineRule="auto"/>
        <w:jc w:val="both"/>
        <w:rPr>
          <w:rFonts w:ascii="Times New Roman" w:hAnsi="Times New Roman"/>
          <w:sz w:val="24"/>
          <w:szCs w:val="24"/>
        </w:rPr>
      </w:pPr>
      <w:r w:rsidRPr="000822FA">
        <w:rPr>
          <w:rFonts w:ascii="Times New Roman" w:hAnsi="Times New Roman"/>
          <w:sz w:val="24"/>
          <w:szCs w:val="24"/>
        </w:rPr>
        <w:t xml:space="preserve"> -Возможности систем распознавания текста.</w:t>
      </w:r>
    </w:p>
    <w:p w:rsidR="000822FA" w:rsidRPr="000822FA" w:rsidRDefault="000822FA" w:rsidP="000822FA">
      <w:pPr>
        <w:spacing w:after="0" w:line="240" w:lineRule="auto"/>
        <w:ind w:firstLine="567"/>
        <w:jc w:val="both"/>
        <w:rPr>
          <w:rFonts w:ascii="Times New Roman" w:hAnsi="Times New Roman"/>
          <w:sz w:val="24"/>
          <w:szCs w:val="24"/>
        </w:rPr>
      </w:pPr>
    </w:p>
    <w:p w:rsidR="000838B9" w:rsidRPr="000822FA" w:rsidRDefault="000838B9" w:rsidP="000822FA">
      <w:pPr>
        <w:spacing w:after="0" w:line="240" w:lineRule="auto"/>
        <w:ind w:firstLine="567"/>
        <w:jc w:val="both"/>
        <w:rPr>
          <w:rFonts w:ascii="Times New Roman" w:hAnsi="Times New Roman"/>
          <w:bCs/>
          <w:sz w:val="24"/>
          <w:szCs w:val="24"/>
        </w:rPr>
      </w:pPr>
      <w:r w:rsidRPr="000822FA">
        <w:rPr>
          <w:rFonts w:ascii="Times New Roman" w:hAnsi="Times New Roman"/>
          <w:bCs/>
          <w:sz w:val="24"/>
          <w:szCs w:val="24"/>
        </w:rPr>
        <w:t>Для обработки текстовой информации на компьютере используются приложения общего назначения – текстовые редакторы. Текстовые редакторы позволяют создавать, редактировать, форматировать, сохранять и распечатывать документы.</w:t>
      </w:r>
    </w:p>
    <w:p w:rsidR="000838B9" w:rsidRPr="000822FA" w:rsidRDefault="000838B9" w:rsidP="000822FA">
      <w:pPr>
        <w:pStyle w:val="Style5"/>
        <w:widowControl/>
        <w:spacing w:line="240" w:lineRule="auto"/>
        <w:ind w:firstLine="567"/>
        <w:jc w:val="both"/>
        <w:rPr>
          <w:rStyle w:val="FontStyle111"/>
          <w:sz w:val="24"/>
          <w:szCs w:val="24"/>
        </w:rPr>
      </w:pPr>
      <w:r w:rsidRPr="000822FA">
        <w:rPr>
          <w:rStyle w:val="FontStyle111"/>
          <w:sz w:val="24"/>
          <w:szCs w:val="24"/>
        </w:rPr>
        <w:t xml:space="preserve">Простые текстовые редакторы (например, </w:t>
      </w:r>
      <w:r w:rsidRPr="000822FA">
        <w:rPr>
          <w:rStyle w:val="FontStyle111"/>
          <w:b/>
          <w:sz w:val="24"/>
          <w:szCs w:val="24"/>
        </w:rPr>
        <w:t>стандартное при</w:t>
      </w:r>
      <w:r w:rsidRPr="000822FA">
        <w:rPr>
          <w:rStyle w:val="FontStyle111"/>
          <w:sz w:val="24"/>
          <w:szCs w:val="24"/>
        </w:rPr>
        <w:softHyphen/>
      </w:r>
      <w:r w:rsidRPr="000822FA">
        <w:rPr>
          <w:rStyle w:val="FontStyle81"/>
          <w:sz w:val="24"/>
          <w:szCs w:val="24"/>
        </w:rPr>
        <w:t xml:space="preserve">ложение </w:t>
      </w:r>
      <w:r w:rsidRPr="000822FA">
        <w:rPr>
          <w:rStyle w:val="FontStyle111"/>
          <w:b/>
          <w:sz w:val="24"/>
          <w:szCs w:val="24"/>
          <w:lang w:val="en-US"/>
        </w:rPr>
        <w:t>Windows</w:t>
      </w:r>
      <w:r w:rsidRPr="000822FA">
        <w:rPr>
          <w:rStyle w:val="FontStyle111"/>
          <w:b/>
          <w:sz w:val="24"/>
          <w:szCs w:val="24"/>
        </w:rPr>
        <w:t xml:space="preserve"> Блокнот)</w:t>
      </w:r>
      <w:r w:rsidRPr="000822FA">
        <w:rPr>
          <w:rStyle w:val="FontStyle111"/>
          <w:sz w:val="24"/>
          <w:szCs w:val="24"/>
        </w:rPr>
        <w:t xml:space="preserve"> позволяют редактировать текст, а также осуществлять простейшее форматирование шрифта.</w:t>
      </w:r>
    </w:p>
    <w:p w:rsidR="000838B9" w:rsidRPr="000822FA" w:rsidRDefault="000838B9" w:rsidP="000822FA">
      <w:pPr>
        <w:pStyle w:val="Style6"/>
        <w:widowControl/>
        <w:spacing w:line="240" w:lineRule="auto"/>
        <w:ind w:firstLine="567"/>
        <w:rPr>
          <w:rStyle w:val="FontStyle111"/>
          <w:sz w:val="24"/>
          <w:szCs w:val="24"/>
        </w:rPr>
      </w:pPr>
      <w:r w:rsidRPr="000822FA">
        <w:rPr>
          <w:rStyle w:val="FontStyle111"/>
          <w:sz w:val="24"/>
          <w:szCs w:val="24"/>
        </w:rPr>
        <w:t xml:space="preserve">Более совершенные текстовые редакторы (например, </w:t>
      </w:r>
      <w:r w:rsidRPr="000822FA">
        <w:rPr>
          <w:rStyle w:val="FontStyle111"/>
          <w:sz w:val="24"/>
          <w:szCs w:val="24"/>
          <w:lang w:val="en-US"/>
        </w:rPr>
        <w:t>Microsoft</w:t>
      </w:r>
      <w:r w:rsidRPr="000822FA">
        <w:rPr>
          <w:rStyle w:val="FontStyle111"/>
          <w:sz w:val="24"/>
          <w:szCs w:val="24"/>
        </w:rPr>
        <w:t xml:space="preserve"> </w:t>
      </w:r>
      <w:r w:rsidRPr="000822FA">
        <w:rPr>
          <w:rStyle w:val="FontStyle111"/>
          <w:sz w:val="24"/>
          <w:szCs w:val="24"/>
          <w:lang w:val="en-US"/>
        </w:rPr>
        <w:t>Word</w:t>
      </w:r>
      <w:r w:rsidRPr="000822FA">
        <w:rPr>
          <w:rStyle w:val="FontStyle111"/>
          <w:sz w:val="24"/>
          <w:szCs w:val="24"/>
        </w:rPr>
        <w:t xml:space="preserve"> и </w:t>
      </w:r>
      <w:proofErr w:type="spellStart"/>
      <w:r w:rsidRPr="000822FA">
        <w:rPr>
          <w:rStyle w:val="FontStyle111"/>
          <w:sz w:val="24"/>
          <w:szCs w:val="24"/>
          <w:lang w:val="en-US"/>
        </w:rPr>
        <w:t>StarOffice</w:t>
      </w:r>
      <w:proofErr w:type="spellEnd"/>
      <w:r w:rsidRPr="000822FA">
        <w:rPr>
          <w:rStyle w:val="FontStyle111"/>
          <w:sz w:val="24"/>
          <w:szCs w:val="24"/>
        </w:rPr>
        <w:t xml:space="preserve"> </w:t>
      </w:r>
      <w:r w:rsidRPr="000822FA">
        <w:rPr>
          <w:rStyle w:val="FontStyle111"/>
          <w:sz w:val="24"/>
          <w:szCs w:val="24"/>
          <w:lang w:val="en-US"/>
        </w:rPr>
        <w:t>Writer</w:t>
      </w:r>
      <w:r w:rsidRPr="000822FA">
        <w:rPr>
          <w:rStyle w:val="FontStyle111"/>
          <w:sz w:val="24"/>
          <w:szCs w:val="24"/>
        </w:rPr>
        <w:t xml:space="preserve">), которые называют иногда </w:t>
      </w:r>
      <w:r w:rsidRPr="000822FA">
        <w:rPr>
          <w:rStyle w:val="FontStyle85"/>
          <w:sz w:val="24"/>
          <w:szCs w:val="24"/>
        </w:rPr>
        <w:t>текс</w:t>
      </w:r>
      <w:r w:rsidRPr="000822FA">
        <w:rPr>
          <w:rStyle w:val="FontStyle85"/>
          <w:sz w:val="24"/>
          <w:szCs w:val="24"/>
        </w:rPr>
        <w:softHyphen/>
        <w:t xml:space="preserve">товыми процессорами, </w:t>
      </w:r>
      <w:r w:rsidRPr="000822FA">
        <w:rPr>
          <w:rStyle w:val="FontStyle111"/>
          <w:sz w:val="24"/>
          <w:szCs w:val="24"/>
        </w:rPr>
        <w:t>имеют широкий спектр возможностей по созданию документов (вставка списков и таблиц, средства проверки орфографии, сохранение исправлений и др.).</w:t>
      </w:r>
    </w:p>
    <w:p w:rsidR="000838B9" w:rsidRPr="000822FA" w:rsidRDefault="000838B9" w:rsidP="000822FA">
      <w:pPr>
        <w:pStyle w:val="Style6"/>
        <w:widowControl/>
        <w:spacing w:line="240" w:lineRule="auto"/>
        <w:ind w:firstLine="567"/>
        <w:rPr>
          <w:rStyle w:val="FontStyle111"/>
          <w:sz w:val="24"/>
          <w:szCs w:val="24"/>
        </w:rPr>
      </w:pPr>
      <w:r w:rsidRPr="000822FA">
        <w:rPr>
          <w:rStyle w:val="FontStyle111"/>
          <w:sz w:val="24"/>
          <w:szCs w:val="24"/>
        </w:rPr>
        <w:t>Для подготовки к изданию книг, журналов и газет в про</w:t>
      </w:r>
      <w:r w:rsidRPr="000822FA">
        <w:rPr>
          <w:rStyle w:val="FontStyle111"/>
          <w:sz w:val="24"/>
          <w:szCs w:val="24"/>
        </w:rPr>
        <w:softHyphen/>
        <w:t>цессе макетирования издания используются мощные про</w:t>
      </w:r>
      <w:r w:rsidRPr="000822FA">
        <w:rPr>
          <w:rStyle w:val="FontStyle111"/>
          <w:sz w:val="24"/>
          <w:szCs w:val="24"/>
        </w:rPr>
        <w:softHyphen/>
        <w:t xml:space="preserve">граммы обработки текста — </w:t>
      </w:r>
      <w:r w:rsidRPr="000822FA">
        <w:rPr>
          <w:rStyle w:val="FontStyle85"/>
          <w:sz w:val="24"/>
          <w:szCs w:val="24"/>
        </w:rPr>
        <w:t>настольные издательские сис</w:t>
      </w:r>
      <w:r w:rsidRPr="000822FA">
        <w:rPr>
          <w:rStyle w:val="FontStyle85"/>
          <w:sz w:val="24"/>
          <w:szCs w:val="24"/>
        </w:rPr>
        <w:softHyphen/>
        <w:t xml:space="preserve">темы </w:t>
      </w:r>
      <w:r w:rsidRPr="000822FA">
        <w:rPr>
          <w:rStyle w:val="FontStyle111"/>
          <w:sz w:val="24"/>
          <w:szCs w:val="24"/>
        </w:rPr>
        <w:t xml:space="preserve">(например, </w:t>
      </w:r>
      <w:r w:rsidRPr="000822FA">
        <w:rPr>
          <w:rStyle w:val="FontStyle111"/>
          <w:sz w:val="24"/>
          <w:szCs w:val="24"/>
          <w:lang w:val="en-US"/>
        </w:rPr>
        <w:t>Adobe</w:t>
      </w:r>
      <w:r w:rsidRPr="000822FA">
        <w:rPr>
          <w:rStyle w:val="FontStyle111"/>
          <w:sz w:val="24"/>
          <w:szCs w:val="24"/>
        </w:rPr>
        <w:t xml:space="preserve"> </w:t>
      </w:r>
      <w:r w:rsidRPr="000822FA">
        <w:rPr>
          <w:rStyle w:val="FontStyle111"/>
          <w:sz w:val="24"/>
          <w:szCs w:val="24"/>
          <w:lang w:val="en-US"/>
        </w:rPr>
        <w:t>PageMaker</w:t>
      </w:r>
      <w:r w:rsidRPr="000822FA">
        <w:rPr>
          <w:rStyle w:val="FontStyle111"/>
          <w:sz w:val="24"/>
          <w:szCs w:val="24"/>
        </w:rPr>
        <w:t>).</w:t>
      </w:r>
    </w:p>
    <w:p w:rsidR="000838B9" w:rsidRPr="000822FA" w:rsidRDefault="000838B9" w:rsidP="000822FA">
      <w:pPr>
        <w:pStyle w:val="Style7"/>
        <w:widowControl/>
        <w:spacing w:line="240" w:lineRule="auto"/>
        <w:ind w:firstLine="567"/>
        <w:rPr>
          <w:rStyle w:val="FontStyle111"/>
          <w:sz w:val="24"/>
          <w:szCs w:val="24"/>
        </w:rPr>
      </w:pPr>
      <w:r w:rsidRPr="000822FA">
        <w:rPr>
          <w:rStyle w:val="FontStyle111"/>
          <w:sz w:val="24"/>
          <w:szCs w:val="24"/>
        </w:rPr>
        <w:t xml:space="preserve">Для подготовки к публикации в Интернете </w:t>
      </w:r>
      <w:r w:rsidRPr="000822FA">
        <w:rPr>
          <w:rStyle w:val="FontStyle111"/>
          <w:sz w:val="24"/>
          <w:szCs w:val="24"/>
          <w:lang w:val="en-US"/>
        </w:rPr>
        <w:t>Web</w:t>
      </w:r>
      <w:r w:rsidRPr="000822FA">
        <w:rPr>
          <w:rStyle w:val="FontStyle111"/>
          <w:sz w:val="24"/>
          <w:szCs w:val="24"/>
        </w:rPr>
        <w:t xml:space="preserve">-страниц и </w:t>
      </w:r>
      <w:r w:rsidRPr="000822FA">
        <w:rPr>
          <w:rStyle w:val="FontStyle111"/>
          <w:sz w:val="24"/>
          <w:szCs w:val="24"/>
          <w:lang w:val="en-US"/>
        </w:rPr>
        <w:t>Web</w:t>
      </w:r>
      <w:r w:rsidRPr="000822FA">
        <w:rPr>
          <w:rStyle w:val="FontStyle111"/>
          <w:sz w:val="24"/>
          <w:szCs w:val="24"/>
        </w:rPr>
        <w:t>-сайтов используются специализированные приложе</w:t>
      </w:r>
      <w:r w:rsidRPr="000822FA">
        <w:rPr>
          <w:rStyle w:val="FontStyle111"/>
          <w:sz w:val="24"/>
          <w:szCs w:val="24"/>
        </w:rPr>
        <w:softHyphen/>
        <w:t xml:space="preserve">ния (например, </w:t>
      </w:r>
      <w:r w:rsidRPr="000822FA">
        <w:rPr>
          <w:rStyle w:val="FontStyle111"/>
          <w:sz w:val="24"/>
          <w:szCs w:val="24"/>
          <w:lang w:val="en-US"/>
        </w:rPr>
        <w:t>Microsoft</w:t>
      </w:r>
      <w:r w:rsidRPr="000822FA">
        <w:rPr>
          <w:rStyle w:val="FontStyle111"/>
          <w:sz w:val="24"/>
          <w:szCs w:val="24"/>
        </w:rPr>
        <w:t xml:space="preserve"> </w:t>
      </w:r>
      <w:r w:rsidRPr="000822FA">
        <w:rPr>
          <w:rStyle w:val="FontStyle111"/>
          <w:sz w:val="24"/>
          <w:szCs w:val="24"/>
          <w:lang w:val="en-US"/>
        </w:rPr>
        <w:t>FrontPage</w:t>
      </w:r>
      <w:r w:rsidRPr="000822FA">
        <w:rPr>
          <w:rStyle w:val="FontStyle111"/>
          <w:sz w:val="24"/>
          <w:szCs w:val="24"/>
        </w:rPr>
        <w:t>).</w:t>
      </w:r>
    </w:p>
    <w:p w:rsidR="000838B9" w:rsidRPr="000822FA" w:rsidRDefault="000838B9" w:rsidP="000822FA">
      <w:pPr>
        <w:pStyle w:val="Style6"/>
        <w:widowControl/>
        <w:spacing w:line="240" w:lineRule="auto"/>
        <w:ind w:firstLine="567"/>
        <w:rPr>
          <w:rStyle w:val="FontStyle111"/>
          <w:sz w:val="24"/>
          <w:szCs w:val="24"/>
        </w:rPr>
      </w:pPr>
      <w:r w:rsidRPr="000822FA">
        <w:rPr>
          <w:rStyle w:val="FontStyle111"/>
          <w:b/>
          <w:sz w:val="24"/>
          <w:szCs w:val="24"/>
        </w:rPr>
        <w:t>Создание документа</w:t>
      </w:r>
    </w:p>
    <w:p w:rsidR="000838B9" w:rsidRPr="000822FA" w:rsidRDefault="000838B9" w:rsidP="000822FA">
      <w:pPr>
        <w:pStyle w:val="Style6"/>
        <w:widowControl/>
        <w:spacing w:line="240" w:lineRule="auto"/>
        <w:ind w:firstLine="567"/>
        <w:rPr>
          <w:rStyle w:val="FontStyle111"/>
          <w:sz w:val="24"/>
          <w:szCs w:val="24"/>
        </w:rPr>
      </w:pPr>
      <w:r w:rsidRPr="000822FA">
        <w:rPr>
          <w:rStyle w:val="FontStyle111"/>
          <w:sz w:val="24"/>
          <w:szCs w:val="24"/>
        </w:rPr>
        <w:t xml:space="preserve"> Создание документа начинается с выбора </w:t>
      </w:r>
      <w:r w:rsidRPr="000822FA">
        <w:rPr>
          <w:rStyle w:val="FontStyle85"/>
          <w:sz w:val="24"/>
          <w:szCs w:val="24"/>
        </w:rPr>
        <w:t xml:space="preserve">шаблона, </w:t>
      </w:r>
      <w:r w:rsidRPr="000822FA">
        <w:rPr>
          <w:rStyle w:val="FontStyle111"/>
          <w:sz w:val="24"/>
          <w:szCs w:val="24"/>
        </w:rPr>
        <w:t>то есть готовой пустой заготовки докумен</w:t>
      </w:r>
      <w:r w:rsidRPr="000822FA">
        <w:rPr>
          <w:rStyle w:val="FontStyle111"/>
          <w:sz w:val="24"/>
          <w:szCs w:val="24"/>
        </w:rPr>
        <w:softHyphen/>
        <w:t>та определенного назначения (обычный документ, визитная карточка, резюме и др.). Шаблоны задают структуру доку</w:t>
      </w:r>
      <w:r w:rsidRPr="000822FA">
        <w:rPr>
          <w:rStyle w:val="FontStyle111"/>
          <w:sz w:val="24"/>
          <w:szCs w:val="24"/>
        </w:rPr>
        <w:softHyphen/>
        <w:t>мента, которую пользователь заполняет определенным со</w:t>
      </w:r>
      <w:r w:rsidRPr="000822FA">
        <w:rPr>
          <w:rStyle w:val="FontStyle111"/>
          <w:sz w:val="24"/>
          <w:szCs w:val="24"/>
        </w:rPr>
        <w:softHyphen/>
        <w:t>держанием.</w:t>
      </w:r>
    </w:p>
    <w:p w:rsidR="000838B9" w:rsidRPr="000822FA" w:rsidRDefault="000838B9" w:rsidP="000822FA">
      <w:pPr>
        <w:pStyle w:val="Style6"/>
        <w:widowControl/>
        <w:spacing w:line="240" w:lineRule="auto"/>
        <w:ind w:firstLine="567"/>
        <w:rPr>
          <w:rStyle w:val="FontStyle111"/>
          <w:sz w:val="24"/>
          <w:szCs w:val="24"/>
        </w:rPr>
      </w:pPr>
      <w:r w:rsidRPr="000822FA">
        <w:rPr>
          <w:rStyle w:val="FontStyle111"/>
          <w:sz w:val="24"/>
          <w:szCs w:val="24"/>
        </w:rPr>
        <w:t>Для создания документов со сложной структурой использу</w:t>
      </w:r>
      <w:r w:rsidRPr="000822FA">
        <w:rPr>
          <w:rStyle w:val="FontStyle111"/>
          <w:sz w:val="24"/>
          <w:szCs w:val="24"/>
        </w:rPr>
        <w:softHyphen/>
        <w:t xml:space="preserve">ются </w:t>
      </w:r>
      <w:r w:rsidRPr="000822FA">
        <w:rPr>
          <w:rStyle w:val="FontStyle85"/>
          <w:sz w:val="24"/>
          <w:szCs w:val="24"/>
        </w:rPr>
        <w:t xml:space="preserve">Мастера. </w:t>
      </w:r>
      <w:r w:rsidRPr="000822FA">
        <w:rPr>
          <w:rStyle w:val="FontStyle111"/>
          <w:sz w:val="24"/>
          <w:szCs w:val="24"/>
        </w:rPr>
        <w:t>Например, целесообразно использовать мастер при создании факсов, так как общепринятая форма факсов должна содержать обязательный набор правильно размещен</w:t>
      </w:r>
      <w:r w:rsidRPr="000822FA">
        <w:rPr>
          <w:rStyle w:val="FontStyle111"/>
          <w:sz w:val="24"/>
          <w:szCs w:val="24"/>
        </w:rPr>
        <w:softHyphen/>
        <w:t xml:space="preserve">ных на странице полей </w:t>
      </w:r>
      <w:r w:rsidRPr="000822FA">
        <w:rPr>
          <w:rStyle w:val="FontStyle85"/>
          <w:sz w:val="24"/>
          <w:szCs w:val="24"/>
        </w:rPr>
        <w:t xml:space="preserve">(Кому, От кого, Дата </w:t>
      </w:r>
      <w:r w:rsidRPr="000822FA">
        <w:rPr>
          <w:rStyle w:val="FontStyle111"/>
          <w:sz w:val="24"/>
          <w:szCs w:val="24"/>
        </w:rPr>
        <w:t>и др.).</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rPr>
        <w:t>В процессе создания документа в текстовом редакторе пользователь вводит символы с клавиатуры.</w:t>
      </w:r>
    </w:p>
    <w:p w:rsidR="000838B9" w:rsidRPr="000822FA" w:rsidRDefault="000838B9" w:rsidP="000822FA">
      <w:pPr>
        <w:pStyle w:val="Style11"/>
        <w:widowControl/>
        <w:spacing w:line="240" w:lineRule="auto"/>
        <w:ind w:firstLine="567"/>
        <w:rPr>
          <w:rStyle w:val="FontStyle111"/>
          <w:b/>
          <w:sz w:val="24"/>
          <w:szCs w:val="24"/>
        </w:rPr>
      </w:pPr>
      <w:r w:rsidRPr="000822FA">
        <w:rPr>
          <w:rStyle w:val="FontStyle111"/>
          <w:b/>
          <w:sz w:val="24"/>
          <w:szCs w:val="24"/>
        </w:rPr>
        <w:t>Редактирование документа</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rPr>
        <w:t>Редактирование документа производится путем копирования, перемещения или удале</w:t>
      </w:r>
      <w:r w:rsidRPr="000822FA">
        <w:rPr>
          <w:rStyle w:val="FontStyle111"/>
          <w:sz w:val="24"/>
          <w:szCs w:val="24"/>
        </w:rPr>
        <w:softHyphen/>
        <w:t>ния выделенных символов или фрагментов текста. Копиро</w:t>
      </w:r>
      <w:r w:rsidRPr="000822FA">
        <w:rPr>
          <w:rStyle w:val="FontStyle111"/>
          <w:sz w:val="24"/>
          <w:szCs w:val="24"/>
        </w:rPr>
        <w:softHyphen/>
        <w:t>вание позволяет размножить выделенный фрагмент доку</w:t>
      </w:r>
      <w:r w:rsidRPr="000822FA">
        <w:rPr>
          <w:rStyle w:val="FontStyle111"/>
          <w:sz w:val="24"/>
          <w:szCs w:val="24"/>
        </w:rPr>
        <w:softHyphen/>
        <w:t>мента, то есть вставить его копии в указанные места документа. При перемещении выделенный фрагмент выре</w:t>
      </w:r>
      <w:r w:rsidRPr="000822FA">
        <w:rPr>
          <w:rStyle w:val="FontStyle111"/>
          <w:sz w:val="24"/>
          <w:szCs w:val="24"/>
        </w:rPr>
        <w:softHyphen/>
        <w:t>зается и вставляется в другое место документа, а при удале</w:t>
      </w:r>
      <w:r w:rsidRPr="000822FA">
        <w:rPr>
          <w:rStyle w:val="FontStyle111"/>
          <w:sz w:val="24"/>
          <w:szCs w:val="24"/>
        </w:rPr>
        <w:softHyphen/>
        <w:t>нии он только вырезается.</w:t>
      </w:r>
    </w:p>
    <w:p w:rsidR="000838B9" w:rsidRPr="000822FA" w:rsidRDefault="000838B9" w:rsidP="000822FA">
      <w:pPr>
        <w:pStyle w:val="Style16"/>
        <w:widowControl/>
        <w:spacing w:line="240" w:lineRule="auto"/>
        <w:ind w:firstLine="567"/>
        <w:rPr>
          <w:rStyle w:val="FontStyle111"/>
          <w:sz w:val="24"/>
          <w:szCs w:val="24"/>
        </w:rPr>
      </w:pPr>
      <w:r w:rsidRPr="000822FA">
        <w:rPr>
          <w:rStyle w:val="FontStyle111"/>
          <w:sz w:val="24"/>
          <w:szCs w:val="24"/>
        </w:rPr>
        <w:t>В процессе работы над документом иногда бывает необ</w:t>
      </w:r>
      <w:r w:rsidRPr="000822FA">
        <w:rPr>
          <w:rStyle w:val="FontStyle111"/>
          <w:sz w:val="24"/>
          <w:szCs w:val="24"/>
        </w:rPr>
        <w:softHyphen/>
        <w:t>ходимо заменить одно многократно встречающееся слово на другое (например, слово «ЭВМ» на слово «компьютер»). В этом случае можно использовать функцию текстового редак</w:t>
      </w:r>
      <w:r w:rsidRPr="000822FA">
        <w:rPr>
          <w:rStyle w:val="FontStyle111"/>
          <w:sz w:val="24"/>
          <w:szCs w:val="24"/>
        </w:rPr>
        <w:softHyphen/>
        <w:t>тора</w:t>
      </w:r>
      <w:proofErr w:type="gramStart"/>
      <w:r w:rsidRPr="000822FA">
        <w:rPr>
          <w:rStyle w:val="FontStyle111"/>
          <w:sz w:val="24"/>
          <w:szCs w:val="24"/>
        </w:rPr>
        <w:t xml:space="preserve"> </w:t>
      </w:r>
      <w:r w:rsidRPr="000822FA">
        <w:rPr>
          <w:rStyle w:val="FontStyle85"/>
          <w:sz w:val="24"/>
          <w:szCs w:val="24"/>
        </w:rPr>
        <w:t>Н</w:t>
      </w:r>
      <w:proofErr w:type="gramEnd"/>
      <w:r w:rsidRPr="000822FA">
        <w:rPr>
          <w:rStyle w:val="FontStyle85"/>
          <w:sz w:val="24"/>
          <w:szCs w:val="24"/>
        </w:rPr>
        <w:t xml:space="preserve">айти и заменить. </w:t>
      </w:r>
      <w:r w:rsidRPr="000822FA">
        <w:rPr>
          <w:rStyle w:val="FontStyle111"/>
          <w:sz w:val="24"/>
          <w:szCs w:val="24"/>
        </w:rPr>
        <w:t>При вводе запросов на замену можно использовать звездочку</w:t>
      </w:r>
      <w:proofErr w:type="gramStart"/>
      <w:r w:rsidRPr="000822FA">
        <w:rPr>
          <w:rStyle w:val="FontStyle111"/>
          <w:sz w:val="24"/>
          <w:szCs w:val="24"/>
        </w:rPr>
        <w:t xml:space="preserve"> (*), </w:t>
      </w:r>
      <w:proofErr w:type="gramEnd"/>
      <w:r w:rsidRPr="000822FA">
        <w:rPr>
          <w:rStyle w:val="FontStyle111"/>
          <w:sz w:val="24"/>
          <w:szCs w:val="24"/>
        </w:rPr>
        <w:t>которая маскирует про</w:t>
      </w:r>
      <w:r w:rsidRPr="000822FA">
        <w:rPr>
          <w:rStyle w:val="FontStyle111"/>
          <w:sz w:val="24"/>
          <w:szCs w:val="24"/>
        </w:rPr>
        <w:softHyphen/>
        <w:t>извольное число символов или знак вопроса (?), который за</w:t>
      </w:r>
      <w:r w:rsidRPr="000822FA">
        <w:rPr>
          <w:rStyle w:val="FontStyle111"/>
          <w:sz w:val="24"/>
          <w:szCs w:val="24"/>
        </w:rPr>
        <w:softHyphen/>
        <w:t>меняет любой единичный символ.</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b/>
          <w:sz w:val="24"/>
          <w:szCs w:val="24"/>
        </w:rPr>
        <w:t>Сохранение исправлений</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rPr>
        <w:t xml:space="preserve"> В процессе работы над докумен</w:t>
      </w:r>
      <w:r w:rsidRPr="000822FA">
        <w:rPr>
          <w:rStyle w:val="FontStyle111"/>
          <w:sz w:val="24"/>
          <w:szCs w:val="24"/>
        </w:rPr>
        <w:softHyphen/>
        <w:t>том может участвовать несколько пользователей. Исправле</w:t>
      </w:r>
      <w:r w:rsidRPr="000822FA">
        <w:rPr>
          <w:rStyle w:val="FontStyle111"/>
          <w:sz w:val="24"/>
          <w:szCs w:val="24"/>
        </w:rPr>
        <w:softHyphen/>
        <w:t>ния, вносимые каждым из них, запоминаются и могут быть просмотрены и распечатаны. При работе над окончательной редакцией документа может быть проведено сравнение исп</w:t>
      </w:r>
      <w:r w:rsidRPr="000822FA">
        <w:rPr>
          <w:rStyle w:val="FontStyle111"/>
          <w:sz w:val="24"/>
          <w:szCs w:val="24"/>
        </w:rPr>
        <w:softHyphen/>
        <w:t>равлений различных авторов и принят лучший вариант.</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b/>
          <w:sz w:val="24"/>
          <w:szCs w:val="24"/>
        </w:rPr>
        <w:t>Печать документа</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rPr>
        <w:t xml:space="preserve"> Перед выводом документа на печать полезно предварительно просмотреть, как будет выглядеть документ на бумаге, так как его вид может зависеть от ис</w:t>
      </w:r>
      <w:r w:rsidRPr="000822FA">
        <w:rPr>
          <w:rStyle w:val="FontStyle111"/>
          <w:sz w:val="24"/>
          <w:szCs w:val="24"/>
        </w:rPr>
        <w:softHyphen/>
        <w:t>пользуемого принтера.</w:t>
      </w:r>
    </w:p>
    <w:p w:rsidR="000838B9" w:rsidRPr="000822FA" w:rsidRDefault="000838B9" w:rsidP="000822FA">
      <w:pPr>
        <w:pStyle w:val="Style4"/>
        <w:widowControl/>
        <w:spacing w:line="240" w:lineRule="auto"/>
        <w:ind w:left="475" w:right="482"/>
        <w:rPr>
          <w:rStyle w:val="FontStyle94"/>
          <w:rFonts w:ascii="Times New Roman" w:hAnsi="Times New Roman" w:cs="Times New Roman"/>
          <w:sz w:val="24"/>
          <w:szCs w:val="24"/>
        </w:rPr>
      </w:pPr>
      <w:r w:rsidRPr="000822FA">
        <w:rPr>
          <w:rStyle w:val="FontStyle94"/>
          <w:rFonts w:ascii="Times New Roman" w:hAnsi="Times New Roman" w:cs="Times New Roman"/>
          <w:sz w:val="24"/>
          <w:szCs w:val="24"/>
        </w:rPr>
        <w:t>Различные форматы текстовых файлов (документов)</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rPr>
        <w:lastRenderedPageBreak/>
        <w:t>Формат файла определяет способ хранения текста в фай</w:t>
      </w:r>
      <w:r w:rsidRPr="000822FA">
        <w:rPr>
          <w:rStyle w:val="FontStyle111"/>
          <w:sz w:val="24"/>
          <w:szCs w:val="24"/>
        </w:rPr>
        <w:softHyphen/>
        <w:t>ле. Простейший формат текстового файла содержит только символы (числовые коды символов), другие же форматы со</w:t>
      </w:r>
      <w:r w:rsidRPr="000822FA">
        <w:rPr>
          <w:rStyle w:val="FontStyle111"/>
          <w:sz w:val="24"/>
          <w:szCs w:val="24"/>
        </w:rPr>
        <w:softHyphen/>
        <w:t>держат дополнительные управляющие числовые коды, кото</w:t>
      </w:r>
      <w:r w:rsidRPr="000822FA">
        <w:rPr>
          <w:rStyle w:val="FontStyle111"/>
          <w:sz w:val="24"/>
          <w:szCs w:val="24"/>
        </w:rPr>
        <w:softHyphen/>
        <w:t>рые обеспечивают форматирование текста.</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rPr>
        <w:t>Существуют универсальные форматы текстовых файлов, которые могут быть прочитаны большинством текстовых ре</w:t>
      </w:r>
      <w:r w:rsidRPr="000822FA">
        <w:rPr>
          <w:rStyle w:val="FontStyle111"/>
          <w:sz w:val="24"/>
          <w:szCs w:val="24"/>
        </w:rPr>
        <w:softHyphen/>
        <w:t xml:space="preserve">дакторов, и </w:t>
      </w:r>
      <w:r w:rsidRPr="000822FA">
        <w:rPr>
          <w:rStyle w:val="FontStyle112"/>
          <w:sz w:val="24"/>
          <w:szCs w:val="24"/>
        </w:rPr>
        <w:t xml:space="preserve">оригинальные </w:t>
      </w:r>
      <w:r w:rsidRPr="000822FA">
        <w:rPr>
          <w:rStyle w:val="FontStyle111"/>
          <w:sz w:val="24"/>
          <w:szCs w:val="24"/>
        </w:rPr>
        <w:t xml:space="preserve">форматы, которые используются </w:t>
      </w:r>
      <w:r w:rsidRPr="000822FA">
        <w:rPr>
          <w:rStyle w:val="FontStyle112"/>
          <w:sz w:val="24"/>
          <w:szCs w:val="24"/>
        </w:rPr>
        <w:t xml:space="preserve">Сдельными </w:t>
      </w:r>
      <w:r w:rsidRPr="000822FA">
        <w:rPr>
          <w:rStyle w:val="FontStyle111"/>
          <w:sz w:val="24"/>
          <w:szCs w:val="24"/>
        </w:rPr>
        <w:t>текстовыми редакторами. Для преобразования текстового файла из одного формата в другой используются специальные программы — программы-конверторы. В хоро</w:t>
      </w:r>
      <w:r w:rsidRPr="000822FA">
        <w:rPr>
          <w:rStyle w:val="FontStyle111"/>
          <w:sz w:val="24"/>
          <w:szCs w:val="24"/>
        </w:rPr>
        <w:softHyphen/>
        <w:t>ших текстовых редакторах такие конверторы входят в со</w:t>
      </w:r>
      <w:r w:rsidRPr="000822FA">
        <w:rPr>
          <w:rStyle w:val="FontStyle111"/>
          <w:sz w:val="24"/>
          <w:szCs w:val="24"/>
        </w:rPr>
        <w:softHyphen/>
        <w:t>став системы.</w:t>
      </w:r>
    </w:p>
    <w:p w:rsidR="000838B9" w:rsidRPr="000822FA" w:rsidRDefault="000838B9" w:rsidP="000822FA">
      <w:pPr>
        <w:pStyle w:val="Style4"/>
        <w:widowControl/>
        <w:spacing w:line="240" w:lineRule="auto"/>
        <w:rPr>
          <w:rStyle w:val="FontStyle94"/>
          <w:rFonts w:ascii="Times New Roman" w:hAnsi="Times New Roman" w:cs="Times New Roman"/>
          <w:sz w:val="24"/>
          <w:szCs w:val="24"/>
        </w:rPr>
      </w:pPr>
      <w:r w:rsidRPr="000822FA">
        <w:rPr>
          <w:rStyle w:val="FontStyle94"/>
          <w:rFonts w:ascii="Times New Roman" w:hAnsi="Times New Roman" w:cs="Times New Roman"/>
          <w:sz w:val="24"/>
          <w:szCs w:val="24"/>
        </w:rPr>
        <w:t>Форматирование документа</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rPr>
        <w:t xml:space="preserve">Основными объектами документа являются </w:t>
      </w:r>
      <w:r w:rsidRPr="000822FA">
        <w:rPr>
          <w:rStyle w:val="FontStyle111"/>
          <w:i/>
          <w:sz w:val="24"/>
          <w:szCs w:val="24"/>
        </w:rPr>
        <w:t>страница, аб</w:t>
      </w:r>
      <w:r w:rsidRPr="000822FA">
        <w:rPr>
          <w:rStyle w:val="FontStyle111"/>
          <w:i/>
          <w:sz w:val="24"/>
          <w:szCs w:val="24"/>
        </w:rPr>
        <w:softHyphen/>
        <w:t>зац и символ</w:t>
      </w:r>
      <w:r w:rsidRPr="000822FA">
        <w:rPr>
          <w:rStyle w:val="FontStyle111"/>
          <w:sz w:val="24"/>
          <w:szCs w:val="24"/>
        </w:rPr>
        <w:t>. Для каждого из этих объектов необходимо за</w:t>
      </w:r>
      <w:r w:rsidRPr="000822FA">
        <w:rPr>
          <w:rStyle w:val="FontStyle111"/>
          <w:sz w:val="24"/>
          <w:szCs w:val="24"/>
        </w:rPr>
        <w:softHyphen/>
        <w:t>дать значения параметров форматирования, которые опреде</w:t>
      </w:r>
      <w:r w:rsidRPr="000822FA">
        <w:rPr>
          <w:rStyle w:val="FontStyle111"/>
          <w:sz w:val="24"/>
          <w:szCs w:val="24"/>
        </w:rPr>
        <w:softHyphen/>
        <w:t>ляют внешний вид документа.</w:t>
      </w:r>
    </w:p>
    <w:p w:rsidR="000838B9" w:rsidRPr="000822FA" w:rsidRDefault="000838B9" w:rsidP="000822FA">
      <w:pPr>
        <w:pStyle w:val="Style69"/>
        <w:widowControl/>
        <w:ind w:firstLine="567"/>
        <w:jc w:val="both"/>
        <w:rPr>
          <w:rStyle w:val="FontStyle109"/>
          <w:rFonts w:ascii="Times New Roman" w:hAnsi="Times New Roman" w:cs="Times New Roman"/>
          <w:sz w:val="24"/>
          <w:szCs w:val="24"/>
          <w:u w:val="single"/>
        </w:rPr>
      </w:pPr>
      <w:r w:rsidRPr="000822FA">
        <w:rPr>
          <w:rStyle w:val="FontStyle109"/>
          <w:rFonts w:ascii="Times New Roman" w:hAnsi="Times New Roman" w:cs="Times New Roman"/>
          <w:sz w:val="24"/>
          <w:szCs w:val="24"/>
          <w:u w:val="single"/>
        </w:rPr>
        <w:t>Выбор параметров страницы</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rPr>
        <w:t>Любой документ состоит из страниц, поэтому в начале ра</w:t>
      </w:r>
      <w:r w:rsidRPr="000822FA">
        <w:rPr>
          <w:rStyle w:val="FontStyle111"/>
          <w:sz w:val="24"/>
          <w:szCs w:val="24"/>
        </w:rPr>
        <w:softHyphen/>
        <w:t>боты над документом необходимо задать значения пара</w:t>
      </w:r>
      <w:r w:rsidRPr="000822FA">
        <w:rPr>
          <w:rStyle w:val="FontStyle111"/>
          <w:sz w:val="24"/>
          <w:szCs w:val="24"/>
        </w:rPr>
        <w:softHyphen/>
        <w:t>метров страницы: формат, ориентацию, размер полей и др.</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rPr>
        <w:t>При создании реферата или заявления целесообразно вы</w:t>
      </w:r>
      <w:r w:rsidRPr="000822FA">
        <w:rPr>
          <w:rStyle w:val="FontStyle111"/>
          <w:sz w:val="24"/>
          <w:szCs w:val="24"/>
        </w:rPr>
        <w:softHyphen/>
        <w:t>брать формат страницы А</w:t>
      </w:r>
      <w:proofErr w:type="gramStart"/>
      <w:r w:rsidRPr="000822FA">
        <w:rPr>
          <w:rStyle w:val="FontStyle111"/>
          <w:sz w:val="24"/>
          <w:szCs w:val="24"/>
        </w:rPr>
        <w:t>4</w:t>
      </w:r>
      <w:proofErr w:type="gramEnd"/>
      <w:r w:rsidRPr="000822FA">
        <w:rPr>
          <w:rStyle w:val="FontStyle111"/>
          <w:sz w:val="24"/>
          <w:szCs w:val="24"/>
        </w:rPr>
        <w:t xml:space="preserve"> (21x29,7 см), который соответст</w:t>
      </w:r>
      <w:r w:rsidRPr="000822FA">
        <w:rPr>
          <w:rStyle w:val="FontStyle111"/>
          <w:sz w:val="24"/>
          <w:szCs w:val="24"/>
        </w:rPr>
        <w:softHyphen/>
        <w:t>вует размеру стандартного листа бумаги для принтера. Для объявлений и плакатов подходит формат A3, размер которо</w:t>
      </w:r>
      <w:r w:rsidRPr="000822FA">
        <w:rPr>
          <w:rStyle w:val="FontStyle111"/>
          <w:sz w:val="24"/>
          <w:szCs w:val="24"/>
        </w:rPr>
        <w:softHyphen/>
        <w:t>го в два раза больше стандартного листа. Наоборот, для пи</w:t>
      </w:r>
      <w:r w:rsidRPr="000822FA">
        <w:rPr>
          <w:rStyle w:val="FontStyle111"/>
          <w:sz w:val="24"/>
          <w:szCs w:val="24"/>
        </w:rPr>
        <w:softHyphen/>
        <w:t>сем можно выбрать формат А5, который в два раза меньше стандартного листа.</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rPr>
        <w:t>Существуют две возможные ориентации страницы — книжная и альбомная. Для обычных текстов чаще всего ис</w:t>
      </w:r>
      <w:r w:rsidRPr="000822FA">
        <w:rPr>
          <w:rStyle w:val="FontStyle111"/>
          <w:sz w:val="24"/>
          <w:szCs w:val="24"/>
        </w:rPr>
        <w:softHyphen/>
        <w:t>пользуется книжная ориентация, а для таблиц с большим количеством столбцов — альбомная</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rPr>
        <w:t>На странице можно установить требуемые размеры полей (верхнего, нижнего, правого и левого), которые определяют расстояние от краев страницы до границы текста. Для выво</w:t>
      </w:r>
      <w:r w:rsidRPr="000822FA">
        <w:rPr>
          <w:rStyle w:val="FontStyle111"/>
          <w:sz w:val="24"/>
          <w:szCs w:val="24"/>
        </w:rPr>
        <w:softHyphen/>
        <w:t>да на каждой странице документа одинакового текста (на</w:t>
      </w:r>
      <w:r w:rsidRPr="000822FA">
        <w:rPr>
          <w:rStyle w:val="FontStyle111"/>
          <w:sz w:val="24"/>
          <w:szCs w:val="24"/>
        </w:rPr>
        <w:softHyphen/>
        <w:t>пример, имени автора, названия документа и др.) удобно ис</w:t>
      </w:r>
      <w:r w:rsidRPr="000822FA">
        <w:rPr>
          <w:rStyle w:val="FontStyle111"/>
          <w:sz w:val="24"/>
          <w:szCs w:val="24"/>
        </w:rPr>
        <w:softHyphen/>
        <w:t>пользовать верхний или нижний колонтитул. Расстояние от края страницы до колонтитула можно изменять.</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rPr>
        <w:t>Страницы документа требуется нумеровать, причем номера можно размещать по-разному (вверху или внизу страницы, по центру, справа или слева).</w:t>
      </w:r>
    </w:p>
    <w:p w:rsidR="000838B9" w:rsidRPr="000822FA" w:rsidRDefault="000838B9" w:rsidP="000822FA">
      <w:pPr>
        <w:pStyle w:val="Style69"/>
        <w:widowControl/>
        <w:ind w:firstLine="567"/>
        <w:jc w:val="both"/>
        <w:rPr>
          <w:rStyle w:val="FontStyle109"/>
          <w:rFonts w:ascii="Times New Roman" w:hAnsi="Times New Roman" w:cs="Times New Roman"/>
          <w:b/>
          <w:sz w:val="24"/>
          <w:szCs w:val="24"/>
        </w:rPr>
      </w:pPr>
      <w:r w:rsidRPr="000822FA">
        <w:rPr>
          <w:rStyle w:val="FontStyle109"/>
          <w:rFonts w:ascii="Times New Roman" w:hAnsi="Times New Roman" w:cs="Times New Roman"/>
          <w:b/>
          <w:sz w:val="24"/>
          <w:szCs w:val="24"/>
        </w:rPr>
        <w:t>Форматирование абзацев</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i/>
          <w:sz w:val="24"/>
          <w:szCs w:val="24"/>
        </w:rPr>
        <w:t>Абзац</w:t>
      </w:r>
      <w:r w:rsidRPr="000822FA">
        <w:rPr>
          <w:rStyle w:val="FontStyle111"/>
          <w:sz w:val="24"/>
          <w:szCs w:val="24"/>
        </w:rPr>
        <w:t xml:space="preserve"> является одним из основных объектов текстового документа. Абзац с литературной точки зрения — это часть текста, представляющая собой законченный по смыслу фрагмент произведения, окончание которого служит естест</w:t>
      </w:r>
      <w:r w:rsidRPr="000822FA">
        <w:rPr>
          <w:rStyle w:val="FontStyle111"/>
          <w:sz w:val="24"/>
          <w:szCs w:val="24"/>
        </w:rPr>
        <w:softHyphen/>
        <w:t>венной паузой для перехода к новой мысли.</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rPr>
        <w:t>В компьютерных документах абзацем считается любой текст, заканчивающийся управляющим символом (марке</w:t>
      </w:r>
      <w:r w:rsidRPr="000822FA">
        <w:rPr>
          <w:rStyle w:val="FontStyle111"/>
          <w:sz w:val="24"/>
          <w:szCs w:val="24"/>
        </w:rPr>
        <w:softHyphen/>
        <w:t>ром) конца абзаца. Ввод конца абзаца обеспечивается нажа</w:t>
      </w:r>
      <w:r w:rsidRPr="000822FA">
        <w:rPr>
          <w:rStyle w:val="FontStyle111"/>
          <w:sz w:val="24"/>
          <w:szCs w:val="24"/>
        </w:rPr>
        <w:softHyphen/>
        <w:t xml:space="preserve">тием клавиши </w:t>
      </w:r>
      <w:r w:rsidRPr="000822FA">
        <w:rPr>
          <w:rStyle w:val="FontStyle85"/>
          <w:sz w:val="24"/>
          <w:szCs w:val="24"/>
        </w:rPr>
        <w:t>{</w:t>
      </w:r>
      <w:r w:rsidRPr="000822FA">
        <w:rPr>
          <w:rStyle w:val="FontStyle85"/>
          <w:sz w:val="24"/>
          <w:szCs w:val="24"/>
          <w:lang w:val="en-US"/>
        </w:rPr>
        <w:t>Enter</w:t>
      </w:r>
      <w:r w:rsidRPr="000822FA">
        <w:rPr>
          <w:rStyle w:val="FontStyle85"/>
          <w:sz w:val="24"/>
          <w:szCs w:val="24"/>
        </w:rPr>
        <w:t xml:space="preserve">} </w:t>
      </w:r>
      <w:r w:rsidRPr="000822FA">
        <w:rPr>
          <w:rStyle w:val="FontStyle111"/>
          <w:sz w:val="24"/>
          <w:szCs w:val="24"/>
        </w:rPr>
        <w:t>и отображается символом ¶, если включен режим отображения непечатаемых символов.</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rPr>
        <w:t>Абзац может состоять из любого набора символов, рисун</w:t>
      </w:r>
      <w:r w:rsidRPr="000822FA">
        <w:rPr>
          <w:rStyle w:val="FontStyle111"/>
          <w:sz w:val="24"/>
          <w:szCs w:val="24"/>
        </w:rPr>
        <w:softHyphen/>
        <w:t>ков и объектов других приложений. Форматирование абза</w:t>
      </w:r>
      <w:r w:rsidRPr="000822FA">
        <w:rPr>
          <w:rStyle w:val="FontStyle111"/>
          <w:sz w:val="24"/>
          <w:szCs w:val="24"/>
        </w:rPr>
        <w:softHyphen/>
        <w:t>цев позволяет подготовить правильно и красиво оформлен</w:t>
      </w:r>
      <w:r w:rsidRPr="000822FA">
        <w:rPr>
          <w:rStyle w:val="FontStyle111"/>
          <w:sz w:val="24"/>
          <w:szCs w:val="24"/>
        </w:rPr>
        <w:softHyphen/>
        <w:t>ный документ.</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rPr>
        <w:t>Выравнивание абзацев. Выравнивание отражает располо</w:t>
      </w:r>
      <w:r w:rsidRPr="000822FA">
        <w:rPr>
          <w:rStyle w:val="FontStyle111"/>
          <w:sz w:val="24"/>
          <w:szCs w:val="24"/>
        </w:rPr>
        <w:softHyphen/>
        <w:t>жение текста относительно границ полей страницы. Чаще всего используют четыре способа выравнивания абзацев:</w:t>
      </w:r>
    </w:p>
    <w:p w:rsidR="000838B9" w:rsidRPr="000822FA" w:rsidRDefault="000838B9" w:rsidP="000822FA">
      <w:pPr>
        <w:pStyle w:val="Style7"/>
        <w:widowControl/>
        <w:spacing w:line="240" w:lineRule="auto"/>
        <w:ind w:firstLine="284"/>
        <w:rPr>
          <w:rStyle w:val="FontStyle111"/>
          <w:sz w:val="24"/>
          <w:szCs w:val="24"/>
        </w:rPr>
      </w:pPr>
      <w:r w:rsidRPr="000822FA">
        <w:rPr>
          <w:rStyle w:val="FontStyle85"/>
          <w:sz w:val="24"/>
          <w:szCs w:val="24"/>
        </w:rPr>
        <w:t xml:space="preserve">По левому краю </w:t>
      </w:r>
      <w:r w:rsidRPr="000822FA">
        <w:rPr>
          <w:rStyle w:val="FontStyle111"/>
          <w:sz w:val="24"/>
          <w:szCs w:val="24"/>
        </w:rPr>
        <w:t>— левый край ровный, а правый рва</w:t>
      </w:r>
      <w:r w:rsidRPr="000822FA">
        <w:rPr>
          <w:rStyle w:val="FontStyle111"/>
          <w:sz w:val="24"/>
          <w:szCs w:val="24"/>
        </w:rPr>
        <w:softHyphen/>
        <w:t>ный.</w:t>
      </w:r>
    </w:p>
    <w:p w:rsidR="000838B9" w:rsidRPr="000822FA" w:rsidRDefault="000838B9" w:rsidP="000822FA">
      <w:pPr>
        <w:pStyle w:val="Style62"/>
        <w:widowControl/>
        <w:spacing w:line="240" w:lineRule="auto"/>
        <w:ind w:left="74" w:firstLine="284"/>
        <w:jc w:val="both"/>
        <w:rPr>
          <w:rStyle w:val="FontStyle111"/>
          <w:sz w:val="24"/>
          <w:szCs w:val="24"/>
        </w:rPr>
      </w:pPr>
      <w:r w:rsidRPr="000822FA">
        <w:rPr>
          <w:rStyle w:val="FontStyle85"/>
          <w:sz w:val="24"/>
          <w:szCs w:val="24"/>
        </w:rPr>
        <w:t xml:space="preserve">По центру </w:t>
      </w:r>
      <w:r w:rsidRPr="000822FA">
        <w:rPr>
          <w:rStyle w:val="FontStyle111"/>
          <w:sz w:val="24"/>
          <w:szCs w:val="24"/>
        </w:rPr>
        <w:t>— оба края имеют неровные очертания, од</w:t>
      </w:r>
      <w:r w:rsidRPr="000822FA">
        <w:rPr>
          <w:rStyle w:val="FontStyle111"/>
          <w:sz w:val="24"/>
          <w:szCs w:val="24"/>
        </w:rPr>
        <w:softHyphen/>
        <w:t>нако каждая строка абзаца симметрична относительно середины.</w:t>
      </w:r>
    </w:p>
    <w:p w:rsidR="000838B9" w:rsidRPr="000822FA" w:rsidRDefault="000838B9" w:rsidP="000822FA">
      <w:pPr>
        <w:pStyle w:val="Style77"/>
        <w:widowControl/>
        <w:spacing w:line="240" w:lineRule="auto"/>
        <w:ind w:firstLine="284"/>
        <w:jc w:val="both"/>
        <w:rPr>
          <w:rStyle w:val="FontStyle111"/>
          <w:sz w:val="24"/>
          <w:szCs w:val="24"/>
        </w:rPr>
      </w:pPr>
      <w:r w:rsidRPr="000822FA">
        <w:rPr>
          <w:rStyle w:val="FontStyle85"/>
          <w:sz w:val="24"/>
          <w:szCs w:val="24"/>
        </w:rPr>
        <w:t xml:space="preserve">По правому краю </w:t>
      </w:r>
      <w:r w:rsidRPr="000822FA">
        <w:rPr>
          <w:rStyle w:val="FontStyle111"/>
          <w:sz w:val="24"/>
          <w:szCs w:val="24"/>
        </w:rPr>
        <w:t>— правый край ровный, а левый рва</w:t>
      </w:r>
      <w:r w:rsidRPr="000822FA">
        <w:rPr>
          <w:rStyle w:val="FontStyle111"/>
          <w:sz w:val="24"/>
          <w:szCs w:val="24"/>
        </w:rPr>
        <w:softHyphen/>
        <w:t>ный.</w:t>
      </w:r>
    </w:p>
    <w:p w:rsidR="000838B9" w:rsidRPr="000822FA" w:rsidRDefault="000838B9" w:rsidP="000822FA">
      <w:pPr>
        <w:pStyle w:val="Style7"/>
        <w:widowControl/>
        <w:tabs>
          <w:tab w:val="left" w:leader="underscore" w:pos="6065"/>
        </w:tabs>
        <w:spacing w:line="240" w:lineRule="auto"/>
        <w:ind w:firstLine="284"/>
        <w:rPr>
          <w:rStyle w:val="FontStyle111"/>
          <w:sz w:val="24"/>
          <w:szCs w:val="24"/>
        </w:rPr>
      </w:pPr>
      <w:r w:rsidRPr="000822FA">
        <w:rPr>
          <w:rStyle w:val="FontStyle85"/>
          <w:sz w:val="24"/>
          <w:szCs w:val="24"/>
        </w:rPr>
        <w:lastRenderedPageBreak/>
        <w:t xml:space="preserve">По ширине </w:t>
      </w:r>
      <w:r w:rsidRPr="000822FA">
        <w:rPr>
          <w:rStyle w:val="FontStyle111"/>
          <w:sz w:val="24"/>
          <w:szCs w:val="24"/>
        </w:rPr>
        <w:t>— оба края ровные, то есть располагаются точно</w:t>
      </w:r>
      <w:r w:rsidRPr="000822FA">
        <w:rPr>
          <w:rStyle w:val="FontStyle111"/>
          <w:sz w:val="24"/>
          <w:szCs w:val="24"/>
        </w:rPr>
        <w:br/>
        <w:t>по границам страницы. В этом случае последняя строка абзаца ведет себя как при левостороннем выравнивании.</w:t>
      </w:r>
    </w:p>
    <w:p w:rsidR="000838B9" w:rsidRPr="000822FA" w:rsidRDefault="000838B9" w:rsidP="000822FA">
      <w:pPr>
        <w:pStyle w:val="Style11"/>
        <w:widowControl/>
        <w:spacing w:line="240" w:lineRule="auto"/>
        <w:ind w:firstLine="284"/>
        <w:rPr>
          <w:rStyle w:val="FontStyle111"/>
          <w:sz w:val="24"/>
          <w:szCs w:val="24"/>
        </w:rPr>
      </w:pPr>
      <w:r w:rsidRPr="000822FA">
        <w:rPr>
          <w:rStyle w:val="FontStyle111"/>
          <w:i/>
          <w:sz w:val="24"/>
          <w:szCs w:val="24"/>
        </w:rPr>
        <w:t>Отступ первой строки (красная строка).</w:t>
      </w:r>
      <w:r w:rsidRPr="000822FA">
        <w:rPr>
          <w:rStyle w:val="FontStyle111"/>
          <w:sz w:val="24"/>
          <w:szCs w:val="24"/>
        </w:rPr>
        <w:t xml:space="preserve"> Чаще всего абзац начинается отступом первой строки. Отступ может быть раз</w:t>
      </w:r>
      <w:r w:rsidRPr="000822FA">
        <w:rPr>
          <w:rStyle w:val="FontStyle111"/>
          <w:sz w:val="24"/>
          <w:szCs w:val="24"/>
        </w:rPr>
        <w:softHyphen/>
        <w:t>личных типов.</w:t>
      </w:r>
    </w:p>
    <w:p w:rsidR="000838B9" w:rsidRPr="000822FA" w:rsidRDefault="000838B9" w:rsidP="000822FA">
      <w:pPr>
        <w:pStyle w:val="Style52"/>
        <w:widowControl/>
        <w:spacing w:line="240" w:lineRule="auto"/>
        <w:ind w:firstLine="284"/>
        <w:jc w:val="both"/>
        <w:rPr>
          <w:rStyle w:val="FontStyle111"/>
          <w:sz w:val="24"/>
          <w:szCs w:val="24"/>
        </w:rPr>
      </w:pPr>
      <w:r w:rsidRPr="000822FA">
        <w:rPr>
          <w:rStyle w:val="FontStyle85"/>
          <w:sz w:val="24"/>
          <w:szCs w:val="24"/>
        </w:rPr>
        <w:t xml:space="preserve">Положительный отступ (отступ), </w:t>
      </w:r>
      <w:r w:rsidRPr="000822FA">
        <w:rPr>
          <w:rStyle w:val="FontStyle111"/>
          <w:sz w:val="24"/>
          <w:szCs w:val="24"/>
        </w:rPr>
        <w:t>когда первая строка начинается правее всех остальных строк абзаца, применяется в обычном тексте.</w:t>
      </w:r>
    </w:p>
    <w:p w:rsidR="000838B9" w:rsidRPr="000822FA" w:rsidRDefault="000838B9" w:rsidP="000822FA">
      <w:pPr>
        <w:pStyle w:val="Style25"/>
        <w:widowControl/>
        <w:spacing w:line="240" w:lineRule="auto"/>
        <w:ind w:firstLine="284"/>
        <w:jc w:val="both"/>
        <w:rPr>
          <w:rStyle w:val="FontStyle111"/>
          <w:sz w:val="24"/>
          <w:szCs w:val="24"/>
        </w:rPr>
      </w:pPr>
      <w:r w:rsidRPr="000822FA">
        <w:rPr>
          <w:rStyle w:val="FontStyle85"/>
          <w:sz w:val="24"/>
          <w:szCs w:val="24"/>
        </w:rPr>
        <w:t xml:space="preserve">Отрицательный отступ (выступ), </w:t>
      </w:r>
      <w:r w:rsidRPr="000822FA">
        <w:rPr>
          <w:rStyle w:val="FontStyle111"/>
          <w:sz w:val="24"/>
          <w:szCs w:val="24"/>
        </w:rPr>
        <w:t>когда первая строка выходит влево относительно остальных строк абзаца, применяется в словарях и определениях.</w:t>
      </w:r>
    </w:p>
    <w:p w:rsidR="000838B9" w:rsidRPr="000822FA" w:rsidRDefault="000838B9" w:rsidP="000822FA">
      <w:pPr>
        <w:pStyle w:val="Style35"/>
        <w:widowControl/>
        <w:spacing w:line="240" w:lineRule="auto"/>
        <w:ind w:firstLine="284"/>
        <w:rPr>
          <w:rStyle w:val="FontStyle111"/>
          <w:sz w:val="24"/>
          <w:szCs w:val="24"/>
        </w:rPr>
      </w:pPr>
      <w:r w:rsidRPr="000822FA">
        <w:rPr>
          <w:rStyle w:val="FontStyle85"/>
          <w:sz w:val="24"/>
          <w:szCs w:val="24"/>
        </w:rPr>
        <w:t xml:space="preserve">Нулевой отступ, </w:t>
      </w:r>
      <w:r w:rsidRPr="000822FA">
        <w:rPr>
          <w:rStyle w:val="FontStyle111"/>
          <w:sz w:val="24"/>
          <w:szCs w:val="24"/>
        </w:rPr>
        <w:t>применяется для абзацев, выровненных по центру и для обычного текста.</w:t>
      </w:r>
    </w:p>
    <w:p w:rsidR="000838B9" w:rsidRPr="000822FA" w:rsidRDefault="000838B9" w:rsidP="000822FA">
      <w:pPr>
        <w:pStyle w:val="Style11"/>
        <w:widowControl/>
        <w:spacing w:line="240" w:lineRule="auto"/>
        <w:ind w:firstLine="281"/>
        <w:rPr>
          <w:rStyle w:val="FontStyle111"/>
          <w:sz w:val="24"/>
          <w:szCs w:val="24"/>
        </w:rPr>
      </w:pPr>
      <w:r w:rsidRPr="000822FA">
        <w:rPr>
          <w:rStyle w:val="FontStyle111"/>
          <w:sz w:val="24"/>
          <w:szCs w:val="24"/>
        </w:rPr>
        <w:t>Отступы и интервалы. Весь абзац целиком может иметь отступы слева и справа, которые отмеряются от границ по</w:t>
      </w:r>
      <w:r w:rsidRPr="000822FA">
        <w:rPr>
          <w:rStyle w:val="FontStyle111"/>
          <w:sz w:val="24"/>
          <w:szCs w:val="24"/>
        </w:rPr>
        <w:softHyphen/>
        <w:t>лей страницы. Так, эпиграф к художественному произведе</w:t>
      </w:r>
      <w:r w:rsidRPr="000822FA">
        <w:rPr>
          <w:rStyle w:val="FontStyle111"/>
          <w:sz w:val="24"/>
          <w:szCs w:val="24"/>
        </w:rPr>
        <w:softHyphen/>
        <w:t>нию или реквизиты адресата в заявлении имеют отступ сле</w:t>
      </w:r>
      <w:r w:rsidRPr="000822FA">
        <w:rPr>
          <w:rStyle w:val="FontStyle111"/>
          <w:sz w:val="24"/>
          <w:szCs w:val="24"/>
        </w:rPr>
        <w:softHyphen/>
        <w:t>ва, а при изготовлении углового штампа можно использо</w:t>
      </w:r>
      <w:r w:rsidRPr="000822FA">
        <w:rPr>
          <w:rStyle w:val="FontStyle111"/>
          <w:sz w:val="24"/>
          <w:szCs w:val="24"/>
        </w:rPr>
        <w:softHyphen/>
        <w:t>вать отступ справа.</w:t>
      </w:r>
    </w:p>
    <w:p w:rsidR="000838B9" w:rsidRPr="000822FA" w:rsidRDefault="000838B9" w:rsidP="000822FA">
      <w:pPr>
        <w:pStyle w:val="Style7"/>
        <w:widowControl/>
        <w:spacing w:line="240" w:lineRule="auto"/>
        <w:ind w:firstLine="567"/>
        <w:rPr>
          <w:rStyle w:val="FontStyle111"/>
          <w:sz w:val="24"/>
          <w:szCs w:val="24"/>
        </w:rPr>
      </w:pPr>
      <w:r w:rsidRPr="000822FA">
        <w:rPr>
          <w:rStyle w:val="FontStyle85"/>
          <w:sz w:val="24"/>
          <w:szCs w:val="24"/>
        </w:rPr>
        <w:t xml:space="preserve">Отступ абзаца слева, </w:t>
      </w:r>
      <w:r w:rsidRPr="000822FA">
        <w:rPr>
          <w:rStyle w:val="FontStyle111"/>
          <w:sz w:val="24"/>
          <w:szCs w:val="24"/>
        </w:rPr>
        <w:t>все строки абзаца смещены на заданное расстояние впра</w:t>
      </w:r>
      <w:r w:rsidRPr="000822FA">
        <w:rPr>
          <w:rStyle w:val="FontStyle111"/>
          <w:sz w:val="24"/>
          <w:szCs w:val="24"/>
        </w:rPr>
        <w:softHyphen/>
        <w:t>во.</w:t>
      </w:r>
    </w:p>
    <w:p w:rsidR="000838B9" w:rsidRPr="000822FA" w:rsidRDefault="000838B9" w:rsidP="000822FA">
      <w:pPr>
        <w:pStyle w:val="Style7"/>
        <w:widowControl/>
        <w:spacing w:line="240" w:lineRule="auto"/>
        <w:ind w:right="-1" w:firstLine="567"/>
        <w:rPr>
          <w:rStyle w:val="FontStyle111"/>
          <w:sz w:val="24"/>
          <w:szCs w:val="24"/>
        </w:rPr>
      </w:pPr>
      <w:r w:rsidRPr="000822FA">
        <w:rPr>
          <w:rStyle w:val="FontStyle85"/>
          <w:sz w:val="24"/>
          <w:szCs w:val="24"/>
        </w:rPr>
        <w:t xml:space="preserve">Отступ абзаца справа, </w:t>
      </w:r>
      <w:r w:rsidRPr="000822FA">
        <w:rPr>
          <w:rStyle w:val="FontStyle111"/>
          <w:sz w:val="24"/>
          <w:szCs w:val="24"/>
        </w:rPr>
        <w:t>все строки абзаца смеще</w:t>
      </w:r>
      <w:r w:rsidRPr="000822FA">
        <w:rPr>
          <w:rStyle w:val="FontStyle111"/>
          <w:sz w:val="24"/>
          <w:szCs w:val="24"/>
        </w:rPr>
        <w:softHyphen/>
        <w:t>ны на заданное расстояние влево.</w:t>
      </w:r>
      <w:r w:rsidRPr="000822FA">
        <w:rPr>
          <w:rStyle w:val="FontStyle111"/>
          <w:sz w:val="24"/>
          <w:szCs w:val="24"/>
        </w:rPr>
        <w:tab/>
      </w:r>
    </w:p>
    <w:p w:rsidR="000838B9" w:rsidRPr="000822FA" w:rsidRDefault="000838B9" w:rsidP="000822FA">
      <w:pPr>
        <w:spacing w:after="0" w:line="240" w:lineRule="auto"/>
        <w:ind w:firstLine="567"/>
        <w:jc w:val="both"/>
        <w:rPr>
          <w:rFonts w:ascii="Times New Roman" w:hAnsi="Times New Roman"/>
          <w:b/>
          <w:bCs/>
          <w:sz w:val="24"/>
          <w:szCs w:val="24"/>
        </w:rPr>
      </w:pPr>
      <w:r w:rsidRPr="000822FA">
        <w:rPr>
          <w:rFonts w:ascii="Times New Roman" w:hAnsi="Times New Roman"/>
          <w:b/>
          <w:bCs/>
          <w:sz w:val="24"/>
          <w:szCs w:val="24"/>
        </w:rPr>
        <w:t>Ввод  текста</w:t>
      </w:r>
    </w:p>
    <w:p w:rsidR="000838B9" w:rsidRPr="000822FA" w:rsidRDefault="000838B9" w:rsidP="000822FA">
      <w:pPr>
        <w:spacing w:after="0" w:line="240" w:lineRule="auto"/>
        <w:ind w:firstLine="567"/>
        <w:jc w:val="both"/>
        <w:rPr>
          <w:rFonts w:ascii="Times New Roman" w:hAnsi="Times New Roman"/>
          <w:i/>
          <w:iCs/>
          <w:sz w:val="24"/>
          <w:szCs w:val="24"/>
        </w:rPr>
      </w:pPr>
      <w:r w:rsidRPr="000822FA">
        <w:rPr>
          <w:rFonts w:ascii="Times New Roman" w:hAnsi="Times New Roman"/>
          <w:i/>
          <w:iCs/>
          <w:sz w:val="24"/>
          <w:szCs w:val="24"/>
        </w:rPr>
        <w:t>Правила   ввода  текста:</w:t>
      </w:r>
    </w:p>
    <w:p w:rsidR="000838B9" w:rsidRPr="000822FA" w:rsidRDefault="000838B9" w:rsidP="000822FA">
      <w:pPr>
        <w:spacing w:after="0" w:line="240" w:lineRule="auto"/>
        <w:ind w:left="1134" w:hanging="425"/>
        <w:jc w:val="both"/>
        <w:rPr>
          <w:rFonts w:ascii="Times New Roman" w:hAnsi="Times New Roman"/>
          <w:sz w:val="24"/>
          <w:szCs w:val="24"/>
        </w:rPr>
      </w:pPr>
      <w:r w:rsidRPr="000822FA">
        <w:rPr>
          <w:rFonts w:ascii="Times New Roman" w:hAnsi="Times New Roman"/>
          <w:sz w:val="24"/>
          <w:szCs w:val="24"/>
        </w:rPr>
        <w:t>1. Символ  вводится  в  ту    позицию, где  мигает   курсор;</w:t>
      </w:r>
    </w:p>
    <w:p w:rsidR="000838B9" w:rsidRPr="000822FA" w:rsidRDefault="000838B9" w:rsidP="000822FA">
      <w:pPr>
        <w:spacing w:after="0" w:line="240" w:lineRule="auto"/>
        <w:ind w:left="1134" w:hanging="425"/>
        <w:jc w:val="both"/>
        <w:rPr>
          <w:rFonts w:ascii="Times New Roman" w:hAnsi="Times New Roman"/>
          <w:sz w:val="24"/>
          <w:szCs w:val="24"/>
        </w:rPr>
      </w:pPr>
      <w:r w:rsidRPr="000822FA">
        <w:rPr>
          <w:rFonts w:ascii="Times New Roman" w:hAnsi="Times New Roman"/>
          <w:sz w:val="24"/>
          <w:szCs w:val="24"/>
        </w:rPr>
        <w:t>2. Указатель  мыши  служит  для  установки  текстового   курсора   в  нужную  позицию   и  в  процессе набора  текста   не  участвует.</w:t>
      </w:r>
    </w:p>
    <w:p w:rsidR="000838B9" w:rsidRPr="000822FA" w:rsidRDefault="000838B9" w:rsidP="000822FA">
      <w:pPr>
        <w:spacing w:after="0" w:line="240" w:lineRule="auto"/>
        <w:ind w:left="1134" w:hanging="425"/>
        <w:jc w:val="both"/>
        <w:rPr>
          <w:rFonts w:ascii="Times New Roman" w:hAnsi="Times New Roman"/>
          <w:sz w:val="24"/>
          <w:szCs w:val="24"/>
        </w:rPr>
      </w:pPr>
      <w:r w:rsidRPr="000822FA">
        <w:rPr>
          <w:rFonts w:ascii="Times New Roman" w:hAnsi="Times New Roman"/>
          <w:sz w:val="24"/>
          <w:szCs w:val="24"/>
        </w:rPr>
        <w:t xml:space="preserve">3. Нажимать  клавишу   </w:t>
      </w:r>
      <w:r w:rsidRPr="000822FA">
        <w:rPr>
          <w:rFonts w:ascii="Times New Roman" w:hAnsi="Times New Roman"/>
          <w:sz w:val="24"/>
          <w:szCs w:val="24"/>
          <w:lang w:val="en-US"/>
        </w:rPr>
        <w:t>Enter</w:t>
      </w:r>
      <w:r w:rsidRPr="000822FA">
        <w:rPr>
          <w:rFonts w:ascii="Times New Roman" w:hAnsi="Times New Roman"/>
          <w:sz w:val="24"/>
          <w:szCs w:val="24"/>
        </w:rPr>
        <w:t xml:space="preserve">  надо  только  в  конце   абзаца.</w:t>
      </w:r>
    </w:p>
    <w:p w:rsidR="000838B9" w:rsidRPr="000822FA" w:rsidRDefault="000838B9" w:rsidP="000822FA">
      <w:pPr>
        <w:spacing w:after="0" w:line="240" w:lineRule="auto"/>
        <w:ind w:left="1134" w:hanging="425"/>
        <w:jc w:val="both"/>
        <w:rPr>
          <w:rFonts w:ascii="Times New Roman" w:hAnsi="Times New Roman"/>
          <w:sz w:val="24"/>
          <w:szCs w:val="24"/>
        </w:rPr>
      </w:pPr>
      <w:r w:rsidRPr="000822FA">
        <w:rPr>
          <w:rFonts w:ascii="Times New Roman" w:hAnsi="Times New Roman"/>
          <w:sz w:val="24"/>
          <w:szCs w:val="24"/>
        </w:rPr>
        <w:t>4. Не  надо   производить   центрирование,  установку  абзацного  отступа   и  сдвиг   текста  с  помощью   ввода  пробелов.</w:t>
      </w:r>
    </w:p>
    <w:p w:rsidR="000838B9" w:rsidRPr="000822FA" w:rsidRDefault="000838B9" w:rsidP="000822FA">
      <w:pPr>
        <w:spacing w:after="0" w:line="240" w:lineRule="auto"/>
        <w:ind w:left="1134" w:hanging="425"/>
        <w:jc w:val="both"/>
        <w:rPr>
          <w:rFonts w:ascii="Times New Roman" w:hAnsi="Times New Roman"/>
          <w:sz w:val="24"/>
          <w:szCs w:val="24"/>
        </w:rPr>
      </w:pPr>
      <w:r w:rsidRPr="000822FA">
        <w:rPr>
          <w:rFonts w:ascii="Times New Roman" w:hAnsi="Times New Roman"/>
          <w:sz w:val="24"/>
          <w:szCs w:val="24"/>
        </w:rPr>
        <w:t xml:space="preserve">5.  В  процессе   ввода  текста   следует  </w:t>
      </w:r>
      <w:proofErr w:type="gramStart"/>
      <w:r w:rsidRPr="000822FA">
        <w:rPr>
          <w:rFonts w:ascii="Times New Roman" w:hAnsi="Times New Roman"/>
          <w:sz w:val="24"/>
          <w:szCs w:val="24"/>
        </w:rPr>
        <w:t>почаще</w:t>
      </w:r>
      <w:proofErr w:type="gramEnd"/>
      <w:r w:rsidRPr="000822FA">
        <w:rPr>
          <w:rFonts w:ascii="Times New Roman" w:hAnsi="Times New Roman"/>
          <w:sz w:val="24"/>
          <w:szCs w:val="24"/>
        </w:rPr>
        <w:t xml:space="preserve">  сохранять  его.</w:t>
      </w:r>
    </w:p>
    <w:p w:rsidR="000838B9" w:rsidRPr="000822FA" w:rsidRDefault="000838B9" w:rsidP="000822FA">
      <w:pPr>
        <w:spacing w:after="0" w:line="240" w:lineRule="auto"/>
        <w:ind w:left="1134" w:hanging="425"/>
        <w:jc w:val="both"/>
        <w:rPr>
          <w:rFonts w:ascii="Times New Roman" w:hAnsi="Times New Roman"/>
          <w:sz w:val="24"/>
          <w:szCs w:val="24"/>
        </w:rPr>
      </w:pPr>
      <w:r w:rsidRPr="000822FA">
        <w:rPr>
          <w:rFonts w:ascii="Times New Roman" w:hAnsi="Times New Roman"/>
          <w:sz w:val="24"/>
          <w:szCs w:val="24"/>
        </w:rPr>
        <w:t>6.  Не  надо  нумеровать   страницы   вручную.</w:t>
      </w:r>
    </w:p>
    <w:p w:rsidR="000838B9" w:rsidRPr="000822FA" w:rsidRDefault="000838B9" w:rsidP="000822FA">
      <w:pPr>
        <w:spacing w:after="0" w:line="240" w:lineRule="auto"/>
        <w:ind w:left="1134" w:hanging="425"/>
        <w:jc w:val="both"/>
        <w:rPr>
          <w:rFonts w:ascii="Times New Roman" w:hAnsi="Times New Roman"/>
          <w:sz w:val="24"/>
          <w:szCs w:val="24"/>
        </w:rPr>
      </w:pPr>
      <w:r w:rsidRPr="000822FA">
        <w:rPr>
          <w:rFonts w:ascii="Times New Roman" w:hAnsi="Times New Roman"/>
          <w:sz w:val="24"/>
          <w:szCs w:val="24"/>
        </w:rPr>
        <w:t>7.  После  точки  и  запятой    следует   ставить   пробел.</w:t>
      </w:r>
    </w:p>
    <w:p w:rsidR="000838B9" w:rsidRPr="000822FA" w:rsidRDefault="000838B9" w:rsidP="000822FA">
      <w:pPr>
        <w:pStyle w:val="Style69"/>
        <w:widowControl/>
        <w:jc w:val="both"/>
        <w:rPr>
          <w:rStyle w:val="FontStyle109"/>
          <w:rFonts w:ascii="Times New Roman" w:hAnsi="Times New Roman" w:cs="Times New Roman"/>
          <w:b/>
          <w:sz w:val="24"/>
          <w:szCs w:val="24"/>
        </w:rPr>
      </w:pPr>
      <w:r w:rsidRPr="000822FA">
        <w:rPr>
          <w:rStyle w:val="FontStyle109"/>
          <w:rFonts w:ascii="Times New Roman" w:hAnsi="Times New Roman" w:cs="Times New Roman"/>
          <w:b/>
          <w:sz w:val="24"/>
          <w:szCs w:val="24"/>
        </w:rPr>
        <w:t>Таблицы</w:t>
      </w:r>
    </w:p>
    <w:p w:rsidR="000838B9" w:rsidRPr="000822FA" w:rsidRDefault="000838B9" w:rsidP="000822FA">
      <w:pPr>
        <w:pStyle w:val="Style16"/>
        <w:widowControl/>
        <w:spacing w:line="240" w:lineRule="auto"/>
        <w:ind w:firstLine="567"/>
        <w:rPr>
          <w:rStyle w:val="FontStyle111"/>
          <w:sz w:val="24"/>
          <w:szCs w:val="24"/>
        </w:rPr>
      </w:pPr>
      <w:r w:rsidRPr="000822FA">
        <w:rPr>
          <w:rStyle w:val="FontStyle111"/>
          <w:sz w:val="24"/>
          <w:szCs w:val="24"/>
        </w:rPr>
        <w:t xml:space="preserve">Таблица является объектом, состоящим из строк и столбцов, на пересечении которых образуются ячейки. В ячейках таблиц могут быть размещены различные данные (текст, числа и изображения). </w:t>
      </w:r>
      <w:r w:rsidRPr="000822FA">
        <w:rPr>
          <w:rStyle w:val="FontStyle112"/>
          <w:sz w:val="24"/>
          <w:szCs w:val="24"/>
        </w:rPr>
        <w:t xml:space="preserve">С </w:t>
      </w:r>
      <w:r w:rsidRPr="000822FA">
        <w:rPr>
          <w:rStyle w:val="FontStyle111"/>
          <w:sz w:val="24"/>
          <w:szCs w:val="24"/>
        </w:rPr>
        <w:t>помощью таблиц можно форматировать документы, например, расположить абзацы в несколько рядов, совместить рисунок с текстовой подпи</w:t>
      </w:r>
      <w:r w:rsidRPr="000822FA">
        <w:rPr>
          <w:rStyle w:val="FontStyle111"/>
          <w:sz w:val="24"/>
          <w:szCs w:val="24"/>
        </w:rPr>
        <w:softHyphen/>
        <w:t>сью и так далее.</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b/>
          <w:sz w:val="24"/>
          <w:szCs w:val="24"/>
        </w:rPr>
        <w:t>Редактирование структуры таблиц</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rPr>
        <w:t>Изменение ширины столбцов или высоты строк реализуется с помощью мыши (перетаскиванием границ). Задать точную ширину столбца (высоту строки) можно с помощью команды [Таблица-Высо</w:t>
      </w:r>
      <w:r w:rsidRPr="000822FA">
        <w:rPr>
          <w:rStyle w:val="FontStyle111"/>
          <w:sz w:val="24"/>
          <w:szCs w:val="24"/>
        </w:rPr>
        <w:softHyphen/>
        <w:t>та и ширина ячейки...].</w:t>
      </w:r>
    </w:p>
    <w:p w:rsidR="000838B9" w:rsidRPr="000822FA" w:rsidRDefault="000838B9" w:rsidP="000822FA">
      <w:pPr>
        <w:pStyle w:val="Style11"/>
        <w:widowControl/>
        <w:spacing w:line="240" w:lineRule="auto"/>
        <w:ind w:firstLine="567"/>
        <w:rPr>
          <w:rStyle w:val="FontStyle85"/>
          <w:sz w:val="24"/>
          <w:szCs w:val="24"/>
        </w:rPr>
      </w:pPr>
      <w:r w:rsidRPr="000822FA">
        <w:rPr>
          <w:rStyle w:val="FontStyle111"/>
          <w:sz w:val="24"/>
          <w:szCs w:val="24"/>
        </w:rPr>
        <w:t>Вставка или удаление строк и столбцов в имеющуюся таблицу производится с помощью команд</w:t>
      </w:r>
      <w:proofErr w:type="gramStart"/>
      <w:r w:rsidRPr="000822FA">
        <w:rPr>
          <w:rStyle w:val="FontStyle111"/>
          <w:sz w:val="24"/>
          <w:szCs w:val="24"/>
        </w:rPr>
        <w:t xml:space="preserve"> </w:t>
      </w:r>
      <w:r w:rsidRPr="000822FA">
        <w:rPr>
          <w:rStyle w:val="FontStyle85"/>
          <w:sz w:val="24"/>
          <w:szCs w:val="24"/>
        </w:rPr>
        <w:t>В</w:t>
      </w:r>
      <w:proofErr w:type="gramEnd"/>
      <w:r w:rsidRPr="000822FA">
        <w:rPr>
          <w:rStyle w:val="FontStyle85"/>
          <w:sz w:val="24"/>
          <w:szCs w:val="24"/>
        </w:rPr>
        <w:t>ставить/уда</w:t>
      </w:r>
      <w:r w:rsidRPr="000822FA">
        <w:rPr>
          <w:rStyle w:val="FontStyle85"/>
          <w:sz w:val="24"/>
          <w:szCs w:val="24"/>
        </w:rPr>
        <w:softHyphen/>
        <w:t xml:space="preserve">лить строку (столбец) </w:t>
      </w:r>
      <w:r w:rsidRPr="000822FA">
        <w:rPr>
          <w:rStyle w:val="FontStyle111"/>
          <w:sz w:val="24"/>
          <w:szCs w:val="24"/>
        </w:rPr>
        <w:t xml:space="preserve">меню </w:t>
      </w:r>
      <w:r w:rsidRPr="000822FA">
        <w:rPr>
          <w:rStyle w:val="FontStyle85"/>
          <w:sz w:val="24"/>
          <w:szCs w:val="24"/>
        </w:rPr>
        <w:t>Таблица.</w:t>
      </w:r>
    </w:p>
    <w:p w:rsidR="000838B9" w:rsidRPr="000822FA" w:rsidRDefault="000838B9" w:rsidP="000822FA">
      <w:pPr>
        <w:pStyle w:val="Style69"/>
        <w:widowControl/>
        <w:ind w:firstLine="567"/>
        <w:jc w:val="both"/>
        <w:rPr>
          <w:rStyle w:val="FontStyle109"/>
          <w:rFonts w:ascii="Times New Roman" w:hAnsi="Times New Roman" w:cs="Times New Roman"/>
          <w:b/>
          <w:sz w:val="24"/>
          <w:szCs w:val="24"/>
        </w:rPr>
      </w:pPr>
      <w:r w:rsidRPr="000822FA">
        <w:rPr>
          <w:rStyle w:val="FontStyle109"/>
          <w:rFonts w:ascii="Times New Roman" w:hAnsi="Times New Roman" w:cs="Times New Roman"/>
          <w:b/>
          <w:sz w:val="24"/>
          <w:szCs w:val="24"/>
        </w:rPr>
        <w:t>Форматирование символов</w:t>
      </w:r>
    </w:p>
    <w:p w:rsidR="000838B9" w:rsidRPr="000822FA" w:rsidRDefault="000838B9" w:rsidP="000822FA">
      <w:pPr>
        <w:pStyle w:val="Style16"/>
        <w:widowControl/>
        <w:spacing w:line="240" w:lineRule="auto"/>
        <w:ind w:firstLine="567"/>
        <w:rPr>
          <w:rStyle w:val="FontStyle111"/>
          <w:sz w:val="24"/>
          <w:szCs w:val="24"/>
        </w:rPr>
      </w:pPr>
      <w:r w:rsidRPr="000822FA">
        <w:rPr>
          <w:rStyle w:val="FontStyle111"/>
          <w:sz w:val="24"/>
          <w:szCs w:val="24"/>
        </w:rPr>
        <w:t>Символы являются теми основными объектами, из кото</w:t>
      </w:r>
      <w:r w:rsidRPr="000822FA">
        <w:rPr>
          <w:rStyle w:val="FontStyle111"/>
          <w:sz w:val="24"/>
          <w:szCs w:val="24"/>
        </w:rPr>
        <w:softHyphen/>
        <w:t xml:space="preserve">рых состоит документ. </w:t>
      </w:r>
      <w:proofErr w:type="gramStart"/>
      <w:r w:rsidRPr="000822FA">
        <w:rPr>
          <w:rStyle w:val="FontStyle111"/>
          <w:sz w:val="24"/>
          <w:szCs w:val="24"/>
        </w:rPr>
        <w:t>Символы — это буквы, цифры, про</w:t>
      </w:r>
      <w:r w:rsidRPr="000822FA">
        <w:rPr>
          <w:rStyle w:val="FontStyle111"/>
          <w:sz w:val="24"/>
          <w:szCs w:val="24"/>
        </w:rPr>
        <w:softHyphen/>
        <w:t>белы, знаки пунктуации, специальные символы, такие как @, *, &amp;. Символы можно форматировать (изменять их внеш</w:t>
      </w:r>
      <w:r w:rsidRPr="000822FA">
        <w:rPr>
          <w:rStyle w:val="FontStyle111"/>
          <w:sz w:val="24"/>
          <w:szCs w:val="24"/>
        </w:rPr>
        <w:softHyphen/>
        <w:t>ний вид).</w:t>
      </w:r>
      <w:proofErr w:type="gramEnd"/>
    </w:p>
    <w:p w:rsidR="000838B9" w:rsidRPr="000822FA" w:rsidRDefault="000838B9" w:rsidP="000822FA">
      <w:pPr>
        <w:pStyle w:val="Style11"/>
        <w:widowControl/>
        <w:spacing w:line="240" w:lineRule="auto"/>
        <w:ind w:firstLine="567"/>
        <w:rPr>
          <w:rStyle w:val="FontStyle85"/>
          <w:sz w:val="24"/>
          <w:szCs w:val="24"/>
        </w:rPr>
      </w:pPr>
      <w:r w:rsidRPr="000822FA">
        <w:rPr>
          <w:rStyle w:val="FontStyle111"/>
          <w:sz w:val="24"/>
          <w:szCs w:val="24"/>
        </w:rPr>
        <w:t xml:space="preserve">Среди основных свойств символов можно выделить </w:t>
      </w:r>
      <w:proofErr w:type="gramStart"/>
      <w:r w:rsidRPr="000822FA">
        <w:rPr>
          <w:rStyle w:val="FontStyle111"/>
          <w:sz w:val="24"/>
          <w:szCs w:val="24"/>
        </w:rPr>
        <w:t>следу</w:t>
      </w:r>
      <w:r w:rsidRPr="000822FA">
        <w:rPr>
          <w:rStyle w:val="FontStyle111"/>
          <w:sz w:val="24"/>
          <w:szCs w:val="24"/>
        </w:rPr>
        <w:softHyphen/>
        <w:t>ющие</w:t>
      </w:r>
      <w:proofErr w:type="gramEnd"/>
      <w:r w:rsidRPr="000822FA">
        <w:rPr>
          <w:rStyle w:val="FontStyle111"/>
          <w:sz w:val="24"/>
          <w:szCs w:val="24"/>
        </w:rPr>
        <w:t xml:space="preserve">: </w:t>
      </w:r>
      <w:r w:rsidRPr="000822FA">
        <w:rPr>
          <w:rStyle w:val="FontStyle85"/>
          <w:sz w:val="24"/>
          <w:szCs w:val="24"/>
        </w:rPr>
        <w:t xml:space="preserve">шрифт, размер, начертание </w:t>
      </w:r>
      <w:r w:rsidRPr="000822FA">
        <w:rPr>
          <w:rStyle w:val="FontStyle111"/>
          <w:sz w:val="24"/>
          <w:szCs w:val="24"/>
        </w:rPr>
        <w:t xml:space="preserve">и </w:t>
      </w:r>
      <w:r w:rsidRPr="000822FA">
        <w:rPr>
          <w:rStyle w:val="FontStyle85"/>
          <w:sz w:val="24"/>
          <w:szCs w:val="24"/>
        </w:rPr>
        <w:t>цвет.</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rPr>
        <w:t>Шрифт. Шрифт — это полный набор символов опреде</w:t>
      </w:r>
      <w:r w:rsidRPr="000822FA">
        <w:rPr>
          <w:rStyle w:val="FontStyle111"/>
          <w:sz w:val="24"/>
          <w:szCs w:val="24"/>
        </w:rPr>
        <w:softHyphen/>
        <w:t>ленного начертания, включая прописные и строчные буквы, знаки препинания, специальные символы, цифры и знаки арифметических действий. Для каждого исторического пе</w:t>
      </w:r>
      <w:r w:rsidRPr="000822FA">
        <w:rPr>
          <w:rStyle w:val="FontStyle111"/>
          <w:sz w:val="24"/>
          <w:szCs w:val="24"/>
        </w:rPr>
        <w:softHyphen/>
        <w:t>риода и разных стран характерен шрифт определенного ри</w:t>
      </w:r>
      <w:r w:rsidRPr="000822FA">
        <w:rPr>
          <w:rStyle w:val="FontStyle111"/>
          <w:sz w:val="24"/>
          <w:szCs w:val="24"/>
        </w:rPr>
        <w:softHyphen/>
        <w:t>сунка.</w:t>
      </w:r>
    </w:p>
    <w:p w:rsidR="000838B9" w:rsidRPr="000822FA" w:rsidRDefault="000838B9" w:rsidP="000822FA">
      <w:pPr>
        <w:pStyle w:val="Style11"/>
        <w:widowControl/>
        <w:spacing w:line="240" w:lineRule="auto"/>
        <w:ind w:firstLine="283"/>
        <w:rPr>
          <w:rStyle w:val="FontStyle111"/>
          <w:sz w:val="24"/>
          <w:szCs w:val="24"/>
        </w:rPr>
      </w:pPr>
      <w:r w:rsidRPr="000822FA">
        <w:rPr>
          <w:rStyle w:val="FontStyle111"/>
          <w:sz w:val="24"/>
          <w:szCs w:val="24"/>
        </w:rPr>
        <w:t xml:space="preserve">Каждый шрифт имеет свое название, например </w:t>
      </w:r>
      <w:r w:rsidRPr="000822FA">
        <w:rPr>
          <w:rStyle w:val="FontStyle111"/>
          <w:sz w:val="24"/>
          <w:szCs w:val="24"/>
          <w:lang w:val="en-US"/>
        </w:rPr>
        <w:t>Times</w:t>
      </w:r>
      <w:r w:rsidRPr="000822FA">
        <w:rPr>
          <w:rStyle w:val="FontStyle111"/>
          <w:sz w:val="24"/>
          <w:szCs w:val="24"/>
        </w:rPr>
        <w:t xml:space="preserve"> </w:t>
      </w:r>
      <w:r w:rsidRPr="000822FA">
        <w:rPr>
          <w:rStyle w:val="FontStyle111"/>
          <w:sz w:val="24"/>
          <w:szCs w:val="24"/>
          <w:lang w:val="en-US"/>
        </w:rPr>
        <w:t>New</w:t>
      </w:r>
      <w:r w:rsidRPr="000822FA">
        <w:rPr>
          <w:rStyle w:val="FontStyle111"/>
          <w:sz w:val="24"/>
          <w:szCs w:val="24"/>
        </w:rPr>
        <w:t xml:space="preserve"> </w:t>
      </w:r>
      <w:r w:rsidRPr="000822FA">
        <w:rPr>
          <w:rStyle w:val="FontStyle111"/>
          <w:sz w:val="24"/>
          <w:szCs w:val="24"/>
          <w:lang w:val="en-US"/>
        </w:rPr>
        <w:t>Roman</w:t>
      </w:r>
      <w:r w:rsidRPr="000822FA">
        <w:rPr>
          <w:rStyle w:val="FontStyle111"/>
          <w:sz w:val="24"/>
          <w:szCs w:val="24"/>
        </w:rPr>
        <w:t xml:space="preserve">, </w:t>
      </w:r>
      <w:r w:rsidRPr="000822FA">
        <w:rPr>
          <w:rStyle w:val="FontStyle111"/>
          <w:sz w:val="24"/>
          <w:szCs w:val="24"/>
          <w:lang w:val="en-US"/>
        </w:rPr>
        <w:t>Arial</w:t>
      </w:r>
      <w:r w:rsidRPr="000822FA">
        <w:rPr>
          <w:rStyle w:val="FontStyle111"/>
          <w:sz w:val="24"/>
          <w:szCs w:val="24"/>
        </w:rPr>
        <w:t xml:space="preserve">, </w:t>
      </w:r>
      <w:r w:rsidRPr="000822FA">
        <w:rPr>
          <w:rStyle w:val="FontStyle100"/>
          <w:sz w:val="24"/>
          <w:szCs w:val="24"/>
          <w:lang w:val="en-US"/>
        </w:rPr>
        <w:t>Courier</w:t>
      </w:r>
      <w:r w:rsidRPr="000822FA">
        <w:rPr>
          <w:rStyle w:val="FontStyle100"/>
          <w:sz w:val="24"/>
          <w:szCs w:val="24"/>
        </w:rPr>
        <w:t xml:space="preserve"> </w:t>
      </w:r>
      <w:r w:rsidRPr="000822FA">
        <w:rPr>
          <w:rStyle w:val="FontStyle111"/>
          <w:sz w:val="24"/>
          <w:szCs w:val="24"/>
        </w:rPr>
        <w:t>и др.</w:t>
      </w:r>
    </w:p>
    <w:p w:rsidR="000838B9" w:rsidRPr="000822FA" w:rsidRDefault="000838B9" w:rsidP="000822FA">
      <w:pPr>
        <w:pStyle w:val="Style11"/>
        <w:widowControl/>
        <w:spacing w:line="240" w:lineRule="auto"/>
        <w:ind w:firstLine="283"/>
        <w:rPr>
          <w:rStyle w:val="FontStyle111"/>
          <w:sz w:val="24"/>
          <w:szCs w:val="24"/>
        </w:rPr>
      </w:pPr>
      <w:r w:rsidRPr="000822FA">
        <w:rPr>
          <w:rStyle w:val="FontStyle111"/>
          <w:sz w:val="24"/>
          <w:szCs w:val="24"/>
        </w:rPr>
        <w:t xml:space="preserve">По способу представления в компьютере различаются шрифты </w:t>
      </w:r>
      <w:r w:rsidRPr="000822FA">
        <w:rPr>
          <w:rStyle w:val="FontStyle85"/>
          <w:sz w:val="24"/>
          <w:szCs w:val="24"/>
        </w:rPr>
        <w:t xml:space="preserve">растровые </w:t>
      </w:r>
      <w:r w:rsidRPr="000822FA">
        <w:rPr>
          <w:rStyle w:val="FontStyle111"/>
          <w:sz w:val="24"/>
          <w:szCs w:val="24"/>
        </w:rPr>
        <w:t xml:space="preserve">и </w:t>
      </w:r>
      <w:r w:rsidRPr="000822FA">
        <w:rPr>
          <w:rStyle w:val="FontStyle85"/>
          <w:sz w:val="24"/>
          <w:szCs w:val="24"/>
        </w:rPr>
        <w:t xml:space="preserve">векторные. </w:t>
      </w:r>
      <w:r w:rsidRPr="000822FA">
        <w:rPr>
          <w:rStyle w:val="FontStyle111"/>
          <w:sz w:val="24"/>
          <w:szCs w:val="24"/>
        </w:rPr>
        <w:t>Для представления растро</w:t>
      </w:r>
      <w:r w:rsidRPr="000822FA">
        <w:rPr>
          <w:rStyle w:val="FontStyle111"/>
          <w:sz w:val="24"/>
          <w:szCs w:val="24"/>
        </w:rPr>
        <w:softHyphen/>
        <w:t>вых шрифтов используются методы растровой графики, и символы шрифта представляют собой группы пикселей. Рас</w:t>
      </w:r>
      <w:r w:rsidRPr="000822FA">
        <w:rPr>
          <w:rStyle w:val="FontStyle111"/>
          <w:sz w:val="24"/>
          <w:szCs w:val="24"/>
        </w:rPr>
        <w:softHyphen/>
        <w:t>тровые шрифты допускают масштабирование только с опре</w:t>
      </w:r>
      <w:r w:rsidRPr="000822FA">
        <w:rPr>
          <w:rStyle w:val="FontStyle111"/>
          <w:sz w:val="24"/>
          <w:szCs w:val="24"/>
        </w:rPr>
        <w:softHyphen/>
        <w:t>деленными коэффициентами.</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rPr>
        <w:t>В векторных шрифтах символы описываются математи</w:t>
      </w:r>
      <w:r w:rsidRPr="000822FA">
        <w:rPr>
          <w:rStyle w:val="FontStyle111"/>
          <w:sz w:val="24"/>
          <w:szCs w:val="24"/>
        </w:rPr>
        <w:softHyphen/>
        <w:t>ческими формулами и допускают произвольное масштабиро</w:t>
      </w:r>
      <w:r w:rsidRPr="000822FA">
        <w:rPr>
          <w:rStyle w:val="FontStyle111"/>
          <w:sz w:val="24"/>
          <w:szCs w:val="24"/>
        </w:rPr>
        <w:softHyphen/>
        <w:t>вание. Среди векторных шрифтов наибольшее распростране</w:t>
      </w:r>
      <w:r w:rsidRPr="000822FA">
        <w:rPr>
          <w:rStyle w:val="FontStyle111"/>
          <w:sz w:val="24"/>
          <w:szCs w:val="24"/>
        </w:rPr>
        <w:softHyphen/>
        <w:t xml:space="preserve">ние получили шрифты типа </w:t>
      </w:r>
      <w:r w:rsidRPr="000822FA">
        <w:rPr>
          <w:rStyle w:val="FontStyle111"/>
          <w:sz w:val="24"/>
          <w:szCs w:val="24"/>
          <w:lang w:val="en-US"/>
        </w:rPr>
        <w:t>True</w:t>
      </w:r>
      <w:r w:rsidRPr="000822FA">
        <w:rPr>
          <w:rStyle w:val="FontStyle111"/>
          <w:sz w:val="24"/>
          <w:szCs w:val="24"/>
        </w:rPr>
        <w:t xml:space="preserve"> Туре.</w:t>
      </w:r>
    </w:p>
    <w:p w:rsidR="000838B9" w:rsidRPr="000822FA" w:rsidRDefault="000838B9" w:rsidP="000822FA">
      <w:pPr>
        <w:pStyle w:val="Style11"/>
        <w:widowControl/>
        <w:spacing w:line="240" w:lineRule="auto"/>
        <w:ind w:firstLine="567"/>
        <w:rPr>
          <w:rStyle w:val="FontStyle100"/>
          <w:sz w:val="24"/>
          <w:szCs w:val="24"/>
        </w:rPr>
      </w:pPr>
      <w:r w:rsidRPr="000822FA">
        <w:rPr>
          <w:rStyle w:val="FontStyle111"/>
          <w:sz w:val="24"/>
          <w:szCs w:val="24"/>
        </w:rPr>
        <w:t xml:space="preserve">Обычно различные символы шрифта имеют и различную ширину, например буква «Ш» шире, чем буква «А». Однако имеются и </w:t>
      </w:r>
      <w:proofErr w:type="spellStart"/>
      <w:r w:rsidRPr="000822FA">
        <w:rPr>
          <w:rStyle w:val="FontStyle85"/>
          <w:sz w:val="24"/>
          <w:szCs w:val="24"/>
        </w:rPr>
        <w:t>моноширинные</w:t>
      </w:r>
      <w:proofErr w:type="spellEnd"/>
      <w:r w:rsidRPr="000822FA">
        <w:rPr>
          <w:rStyle w:val="FontStyle85"/>
          <w:sz w:val="24"/>
          <w:szCs w:val="24"/>
        </w:rPr>
        <w:t xml:space="preserve"> шрифты, </w:t>
      </w:r>
      <w:r w:rsidRPr="000822FA">
        <w:rPr>
          <w:rStyle w:val="FontStyle111"/>
          <w:sz w:val="24"/>
          <w:szCs w:val="24"/>
        </w:rPr>
        <w:t xml:space="preserve">в которых ширина всех символов одинакова. Примером такого шрифта является шрифт </w:t>
      </w:r>
      <w:r w:rsidRPr="000822FA">
        <w:rPr>
          <w:rStyle w:val="FontStyle100"/>
          <w:sz w:val="24"/>
          <w:szCs w:val="24"/>
          <w:lang w:val="en-US"/>
        </w:rPr>
        <w:t>Courier</w:t>
      </w:r>
      <w:r w:rsidRPr="000822FA">
        <w:rPr>
          <w:rStyle w:val="FontStyle100"/>
          <w:sz w:val="24"/>
          <w:szCs w:val="24"/>
        </w:rPr>
        <w:t>.</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rPr>
        <w:t xml:space="preserve">Шрифты также разделяют на две следующие группы: </w:t>
      </w:r>
      <w:r w:rsidRPr="000822FA">
        <w:rPr>
          <w:rStyle w:val="FontStyle85"/>
          <w:sz w:val="24"/>
          <w:szCs w:val="24"/>
        </w:rPr>
        <w:t xml:space="preserve">шрифты с засечками </w:t>
      </w:r>
      <w:r w:rsidRPr="000822FA">
        <w:rPr>
          <w:rStyle w:val="FontStyle111"/>
          <w:sz w:val="24"/>
          <w:szCs w:val="24"/>
        </w:rPr>
        <w:t xml:space="preserve">(например, </w:t>
      </w:r>
      <w:r w:rsidRPr="000822FA">
        <w:rPr>
          <w:rStyle w:val="FontStyle111"/>
          <w:sz w:val="24"/>
          <w:szCs w:val="24"/>
          <w:lang w:val="en-US"/>
        </w:rPr>
        <w:t>Times</w:t>
      </w:r>
      <w:r w:rsidRPr="000822FA">
        <w:rPr>
          <w:rStyle w:val="FontStyle111"/>
          <w:sz w:val="24"/>
          <w:szCs w:val="24"/>
        </w:rPr>
        <w:t xml:space="preserve"> </w:t>
      </w:r>
      <w:r w:rsidRPr="000822FA">
        <w:rPr>
          <w:rStyle w:val="FontStyle111"/>
          <w:sz w:val="24"/>
          <w:szCs w:val="24"/>
          <w:lang w:val="en-US"/>
        </w:rPr>
        <w:t>New</w:t>
      </w:r>
      <w:r w:rsidRPr="000822FA">
        <w:rPr>
          <w:rStyle w:val="FontStyle111"/>
          <w:sz w:val="24"/>
          <w:szCs w:val="24"/>
        </w:rPr>
        <w:t xml:space="preserve"> </w:t>
      </w:r>
      <w:r w:rsidRPr="000822FA">
        <w:rPr>
          <w:rStyle w:val="FontStyle111"/>
          <w:sz w:val="24"/>
          <w:szCs w:val="24"/>
          <w:lang w:val="en-US"/>
        </w:rPr>
        <w:t>Roman</w:t>
      </w:r>
      <w:r w:rsidRPr="000822FA">
        <w:rPr>
          <w:rStyle w:val="FontStyle111"/>
          <w:sz w:val="24"/>
          <w:szCs w:val="24"/>
        </w:rPr>
        <w:t xml:space="preserve">) и </w:t>
      </w:r>
      <w:r w:rsidRPr="000822FA">
        <w:rPr>
          <w:rStyle w:val="FontStyle85"/>
          <w:sz w:val="24"/>
          <w:szCs w:val="24"/>
        </w:rPr>
        <w:t>рубле</w:t>
      </w:r>
      <w:r w:rsidRPr="000822FA">
        <w:rPr>
          <w:rStyle w:val="FontStyle85"/>
          <w:sz w:val="24"/>
          <w:szCs w:val="24"/>
        </w:rPr>
        <w:softHyphen/>
        <w:t xml:space="preserve">ные </w:t>
      </w:r>
      <w:r w:rsidRPr="000822FA">
        <w:rPr>
          <w:rStyle w:val="FontStyle111"/>
          <w:sz w:val="24"/>
          <w:szCs w:val="24"/>
        </w:rPr>
        <w:t xml:space="preserve">(например, </w:t>
      </w:r>
      <w:r w:rsidRPr="000822FA">
        <w:rPr>
          <w:rStyle w:val="FontStyle111"/>
          <w:sz w:val="24"/>
          <w:szCs w:val="24"/>
          <w:lang w:val="en-US"/>
        </w:rPr>
        <w:t>Arial</w:t>
      </w:r>
      <w:r w:rsidRPr="000822FA">
        <w:rPr>
          <w:rStyle w:val="FontStyle111"/>
          <w:sz w:val="24"/>
          <w:szCs w:val="24"/>
        </w:rPr>
        <w:t>), Считается, что шрифты с засечками легче воспринимаются глазом, видимо, поэтому в большин</w:t>
      </w:r>
      <w:r w:rsidRPr="000822FA">
        <w:rPr>
          <w:rStyle w:val="FontStyle111"/>
          <w:sz w:val="24"/>
          <w:szCs w:val="24"/>
        </w:rPr>
        <w:softHyphen/>
        <w:t>стве печатных текстов используются именно они. Рубленые шрифты используют обычно для заголовков, выделений в тексте и подписей к рисункам.</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u w:val="single"/>
        </w:rPr>
        <w:t>Размер шрифта</w:t>
      </w:r>
      <w:r w:rsidRPr="000822FA">
        <w:rPr>
          <w:rStyle w:val="FontStyle111"/>
          <w:sz w:val="24"/>
          <w:szCs w:val="24"/>
        </w:rPr>
        <w:t>. Единицей измерения размера шрифта яв</w:t>
      </w:r>
      <w:r w:rsidRPr="000822FA">
        <w:rPr>
          <w:rStyle w:val="FontStyle111"/>
          <w:sz w:val="24"/>
          <w:szCs w:val="24"/>
        </w:rPr>
        <w:softHyphen/>
        <w:t xml:space="preserve">ляется пункт (1 </w:t>
      </w:r>
      <w:proofErr w:type="spellStart"/>
      <w:proofErr w:type="gramStart"/>
      <w:r w:rsidRPr="000822FA">
        <w:rPr>
          <w:rStyle w:val="FontStyle111"/>
          <w:sz w:val="24"/>
          <w:szCs w:val="24"/>
        </w:rPr>
        <w:t>пт</w:t>
      </w:r>
      <w:proofErr w:type="spellEnd"/>
      <w:proofErr w:type="gramEnd"/>
      <w:r w:rsidRPr="000822FA">
        <w:rPr>
          <w:rStyle w:val="FontStyle111"/>
          <w:sz w:val="24"/>
          <w:szCs w:val="24"/>
        </w:rPr>
        <w:t xml:space="preserve"> = 0,376 мм). Размеры шрифтов можно из</w:t>
      </w:r>
      <w:r w:rsidRPr="000822FA">
        <w:rPr>
          <w:rStyle w:val="FontStyle111"/>
          <w:sz w:val="24"/>
          <w:szCs w:val="24"/>
        </w:rPr>
        <w:softHyphen/>
        <w:t>менять в больших пределах (обычно от 1 до 1638 пунктов).</w:t>
      </w:r>
    </w:p>
    <w:p w:rsidR="000838B9" w:rsidRPr="000822FA" w:rsidRDefault="000838B9" w:rsidP="000822FA">
      <w:pPr>
        <w:pStyle w:val="Style11"/>
        <w:widowControl/>
        <w:spacing w:line="240" w:lineRule="auto"/>
        <w:ind w:firstLine="567"/>
        <w:rPr>
          <w:rStyle w:val="FontStyle85"/>
          <w:sz w:val="24"/>
          <w:szCs w:val="24"/>
        </w:rPr>
      </w:pPr>
      <w:r w:rsidRPr="000822FA">
        <w:rPr>
          <w:rStyle w:val="FontStyle111"/>
          <w:sz w:val="24"/>
          <w:szCs w:val="24"/>
          <w:u w:val="single"/>
        </w:rPr>
        <w:t>Начертание и вид символов.</w:t>
      </w:r>
      <w:r w:rsidRPr="000822FA">
        <w:rPr>
          <w:rStyle w:val="FontStyle111"/>
          <w:sz w:val="24"/>
          <w:szCs w:val="24"/>
        </w:rPr>
        <w:t xml:space="preserve"> Кроме нормального (обычно</w:t>
      </w:r>
      <w:r w:rsidRPr="000822FA">
        <w:rPr>
          <w:rStyle w:val="FontStyle111"/>
          <w:sz w:val="24"/>
          <w:szCs w:val="24"/>
        </w:rPr>
        <w:softHyphen/>
        <w:t xml:space="preserve">го) начертания символов обычно применяют </w:t>
      </w:r>
      <w:proofErr w:type="gramStart"/>
      <w:r w:rsidRPr="000822FA">
        <w:rPr>
          <w:rStyle w:val="FontStyle111"/>
          <w:sz w:val="24"/>
          <w:szCs w:val="24"/>
        </w:rPr>
        <w:t>полужирное</w:t>
      </w:r>
      <w:proofErr w:type="gramEnd"/>
      <w:r w:rsidRPr="000822FA">
        <w:rPr>
          <w:rStyle w:val="FontStyle111"/>
          <w:sz w:val="24"/>
          <w:szCs w:val="24"/>
        </w:rPr>
        <w:t xml:space="preserve">, </w:t>
      </w:r>
      <w:r w:rsidRPr="000822FA">
        <w:rPr>
          <w:rStyle w:val="FontStyle85"/>
          <w:sz w:val="24"/>
          <w:szCs w:val="24"/>
        </w:rPr>
        <w:t>курсивное, полужирное курсивное.</w:t>
      </w:r>
    </w:p>
    <w:p w:rsidR="000838B9" w:rsidRPr="000822FA" w:rsidRDefault="000838B9" w:rsidP="000822FA">
      <w:pPr>
        <w:pStyle w:val="Style32"/>
        <w:widowControl/>
        <w:spacing w:line="240" w:lineRule="auto"/>
        <w:ind w:firstLine="567"/>
        <w:jc w:val="both"/>
        <w:rPr>
          <w:rStyle w:val="FontStyle111"/>
          <w:sz w:val="24"/>
          <w:szCs w:val="24"/>
        </w:rPr>
      </w:pPr>
      <w:r w:rsidRPr="000822FA">
        <w:rPr>
          <w:rStyle w:val="FontStyle111"/>
          <w:sz w:val="24"/>
          <w:szCs w:val="24"/>
        </w:rPr>
        <w:t>Можно установить дополнительные параметры формати</w:t>
      </w:r>
      <w:r w:rsidRPr="000822FA">
        <w:rPr>
          <w:rStyle w:val="FontStyle111"/>
          <w:sz w:val="24"/>
          <w:szCs w:val="24"/>
        </w:rPr>
        <w:softHyphen/>
        <w:t xml:space="preserve">рования символов: </w:t>
      </w:r>
      <w:r w:rsidRPr="000822FA">
        <w:rPr>
          <w:rStyle w:val="FontStyle111"/>
          <w:sz w:val="24"/>
          <w:szCs w:val="24"/>
          <w:u w:val="single"/>
        </w:rPr>
        <w:t>подчеркивание символов</w:t>
      </w:r>
      <w:r w:rsidRPr="000822FA">
        <w:rPr>
          <w:rStyle w:val="FontStyle111"/>
          <w:sz w:val="24"/>
          <w:szCs w:val="24"/>
        </w:rPr>
        <w:t xml:space="preserve"> различными типами линий, изменение вида символов </w:t>
      </w:r>
      <w:r w:rsidRPr="000822FA">
        <w:rPr>
          <w:rStyle w:val="FontStyle115"/>
          <w:rFonts w:ascii="Times New Roman" w:hAnsi="Times New Roman" w:cs="Times New Roman"/>
          <w:sz w:val="24"/>
          <w:szCs w:val="24"/>
        </w:rPr>
        <w:t>(</w:t>
      </w:r>
      <w:proofErr w:type="spellStart"/>
      <w:r w:rsidRPr="000822FA">
        <w:rPr>
          <w:rStyle w:val="FontStyle115"/>
          <w:rFonts w:ascii="Times New Roman" w:hAnsi="Times New Roman" w:cs="Times New Roman"/>
          <w:sz w:val="24"/>
          <w:szCs w:val="24"/>
          <w:vertAlign w:val="superscript"/>
        </w:rPr>
        <w:t>ве</w:t>
      </w:r>
      <w:r w:rsidRPr="000822FA">
        <w:rPr>
          <w:rStyle w:val="FontStyle115"/>
          <w:rFonts w:ascii="Times New Roman" w:hAnsi="Times New Roman" w:cs="Times New Roman"/>
          <w:sz w:val="24"/>
          <w:szCs w:val="24"/>
        </w:rPr>
        <w:t>Р</w:t>
      </w:r>
      <w:r w:rsidRPr="000822FA">
        <w:rPr>
          <w:rStyle w:val="FontStyle115"/>
          <w:rFonts w:ascii="Times New Roman" w:hAnsi="Times New Roman" w:cs="Times New Roman"/>
          <w:sz w:val="24"/>
          <w:szCs w:val="24"/>
          <w:vertAlign w:val="superscript"/>
        </w:rPr>
        <w:t>хний</w:t>
      </w:r>
      <w:proofErr w:type="spellEnd"/>
      <w:r w:rsidRPr="000822FA">
        <w:rPr>
          <w:rStyle w:val="FontStyle115"/>
          <w:rFonts w:ascii="Times New Roman" w:hAnsi="Times New Roman" w:cs="Times New Roman"/>
          <w:sz w:val="24"/>
          <w:szCs w:val="24"/>
        </w:rPr>
        <w:t xml:space="preserve"> </w:t>
      </w:r>
      <w:proofErr w:type="spellStart"/>
      <w:r w:rsidRPr="000822FA">
        <w:rPr>
          <w:rStyle w:val="FontStyle115"/>
          <w:rFonts w:ascii="Times New Roman" w:hAnsi="Times New Roman" w:cs="Times New Roman"/>
          <w:sz w:val="24"/>
          <w:szCs w:val="24"/>
        </w:rPr>
        <w:t>индекс^</w:t>
      </w:r>
      <w:proofErr w:type="spellEnd"/>
      <w:r w:rsidRPr="000822FA">
        <w:rPr>
          <w:rStyle w:val="FontStyle115"/>
          <w:rFonts w:ascii="Times New Roman" w:hAnsi="Times New Roman" w:cs="Times New Roman"/>
          <w:sz w:val="24"/>
          <w:szCs w:val="24"/>
        </w:rPr>
        <w:t xml:space="preserve"> </w:t>
      </w:r>
      <w:proofErr w:type="gramStart"/>
      <w:r w:rsidRPr="000822FA">
        <w:rPr>
          <w:rStyle w:val="FontStyle111"/>
          <w:sz w:val="24"/>
          <w:szCs w:val="24"/>
          <w:vertAlign w:val="subscript"/>
        </w:rPr>
        <w:t>индекс</w:t>
      </w:r>
      <w:proofErr w:type="gramEnd"/>
      <w:r w:rsidRPr="000822FA">
        <w:rPr>
          <w:rStyle w:val="FontStyle111"/>
          <w:sz w:val="24"/>
          <w:szCs w:val="24"/>
        </w:rPr>
        <w:t xml:space="preserve"> </w:t>
      </w:r>
      <w:r w:rsidRPr="000822FA">
        <w:rPr>
          <w:rStyle w:val="FontStyle111"/>
          <w:strike/>
          <w:sz w:val="24"/>
          <w:szCs w:val="24"/>
        </w:rPr>
        <w:t>зачеркнутый</w:t>
      </w:r>
      <w:r w:rsidRPr="000822FA">
        <w:rPr>
          <w:rStyle w:val="FontStyle111"/>
          <w:sz w:val="24"/>
          <w:szCs w:val="24"/>
        </w:rPr>
        <w:t>), изменение расстояния между символа</w:t>
      </w:r>
      <w:r w:rsidRPr="000822FA">
        <w:rPr>
          <w:rStyle w:val="FontStyle111"/>
          <w:sz w:val="24"/>
          <w:szCs w:val="24"/>
        </w:rPr>
        <w:softHyphen/>
        <w:t xml:space="preserve">ми </w:t>
      </w:r>
      <w:r w:rsidRPr="000822FA">
        <w:rPr>
          <w:rStyle w:val="FontStyle111"/>
          <w:spacing w:val="30"/>
          <w:sz w:val="24"/>
          <w:szCs w:val="24"/>
        </w:rPr>
        <w:t>(разреженный,</w:t>
      </w:r>
      <w:r w:rsidRPr="000822FA">
        <w:rPr>
          <w:rStyle w:val="FontStyle111"/>
          <w:sz w:val="24"/>
          <w:szCs w:val="24"/>
        </w:rPr>
        <w:t xml:space="preserve"> уплотненный) и др.</w:t>
      </w:r>
    </w:p>
    <w:p w:rsidR="000838B9" w:rsidRPr="000822FA" w:rsidRDefault="000838B9" w:rsidP="000822FA">
      <w:pPr>
        <w:pStyle w:val="Style11"/>
        <w:widowControl/>
        <w:spacing w:line="240" w:lineRule="auto"/>
        <w:ind w:firstLine="567"/>
        <w:rPr>
          <w:rStyle w:val="FontStyle111"/>
          <w:sz w:val="24"/>
          <w:szCs w:val="24"/>
        </w:rPr>
      </w:pPr>
      <w:r w:rsidRPr="000822FA">
        <w:rPr>
          <w:rStyle w:val="FontStyle111"/>
          <w:sz w:val="24"/>
          <w:szCs w:val="24"/>
          <w:u w:val="single"/>
        </w:rPr>
        <w:t>Цвет символов</w:t>
      </w:r>
      <w:r w:rsidRPr="000822FA">
        <w:rPr>
          <w:rStyle w:val="FontStyle111"/>
          <w:sz w:val="24"/>
          <w:szCs w:val="24"/>
        </w:rPr>
        <w:t>. Если планируется многоцветная печать документа, то для различных групп символов можно задать различные цвета, выбранные из предлагаемой текстовым ре</w:t>
      </w:r>
      <w:r w:rsidRPr="000822FA">
        <w:rPr>
          <w:rStyle w:val="FontStyle111"/>
          <w:sz w:val="24"/>
          <w:szCs w:val="24"/>
        </w:rPr>
        <w:softHyphen/>
        <w:t>дактором палитры.</w:t>
      </w:r>
    </w:p>
    <w:p w:rsidR="000822FA" w:rsidRPr="000822FA" w:rsidRDefault="000822FA" w:rsidP="000822FA">
      <w:pPr>
        <w:spacing w:after="0"/>
        <w:ind w:firstLine="709"/>
        <w:jc w:val="both"/>
        <w:textAlignment w:val="baseline"/>
        <w:rPr>
          <w:rFonts w:ascii="Times New Roman" w:hAnsi="Times New Roman"/>
          <w:color w:val="000000"/>
          <w:sz w:val="24"/>
          <w:szCs w:val="24"/>
        </w:rPr>
      </w:pPr>
      <w:r w:rsidRPr="000822FA">
        <w:rPr>
          <w:rFonts w:ascii="Times New Roman" w:hAnsi="Times New Roman"/>
          <w:color w:val="000000"/>
          <w:sz w:val="24"/>
          <w:szCs w:val="24"/>
        </w:rPr>
        <w:t>Программы для перевода делятся на переводчики и словари. Словари также служат для перевода текста, но, исходя из понятия “словарь”, они переводят только по одному слову.</w:t>
      </w:r>
    </w:p>
    <w:p w:rsidR="000822FA" w:rsidRPr="000822FA" w:rsidRDefault="000822FA" w:rsidP="000822FA">
      <w:pPr>
        <w:spacing w:after="0"/>
        <w:ind w:firstLine="709"/>
        <w:jc w:val="both"/>
        <w:textAlignment w:val="baseline"/>
        <w:rPr>
          <w:rFonts w:ascii="Times New Roman" w:hAnsi="Times New Roman"/>
          <w:color w:val="000000"/>
          <w:sz w:val="24"/>
          <w:szCs w:val="24"/>
        </w:rPr>
      </w:pPr>
      <w:r w:rsidRPr="000822FA">
        <w:rPr>
          <w:rFonts w:ascii="Times New Roman" w:hAnsi="Times New Roman"/>
          <w:color w:val="000000"/>
          <w:sz w:val="24"/>
          <w:szCs w:val="24"/>
        </w:rPr>
        <w:t xml:space="preserve">Может показаться, что переводчики подобного плана очень неудобны в работе: каждое слово нужно кропотливо искать по словарю. В словарях много плюсов перед переводчиками. Так, качество самостоятельного перевода текста чаще будет выше, чем результат, выданный программой. </w:t>
      </w:r>
    </w:p>
    <w:p w:rsidR="000822FA" w:rsidRPr="000822FA" w:rsidRDefault="000822FA" w:rsidP="000822FA">
      <w:pPr>
        <w:spacing w:after="0"/>
        <w:ind w:firstLine="709"/>
        <w:jc w:val="both"/>
        <w:textAlignment w:val="baseline"/>
        <w:rPr>
          <w:rFonts w:ascii="Times New Roman" w:hAnsi="Times New Roman"/>
          <w:b/>
          <w:color w:val="000000"/>
          <w:sz w:val="24"/>
          <w:szCs w:val="24"/>
        </w:rPr>
      </w:pPr>
      <w:r w:rsidRPr="000822FA">
        <w:rPr>
          <w:rFonts w:ascii="Times New Roman" w:hAnsi="Times New Roman"/>
          <w:b/>
          <w:color w:val="000000"/>
          <w:sz w:val="24"/>
          <w:szCs w:val="24"/>
        </w:rPr>
        <w:t>Достоинства программ-переводчиков</w:t>
      </w:r>
    </w:p>
    <w:p w:rsidR="000822FA" w:rsidRPr="000822FA" w:rsidRDefault="000822FA" w:rsidP="000822FA">
      <w:pPr>
        <w:pStyle w:val="ab"/>
        <w:numPr>
          <w:ilvl w:val="0"/>
          <w:numId w:val="1"/>
        </w:numPr>
        <w:spacing w:after="0" w:line="240" w:lineRule="auto"/>
        <w:jc w:val="both"/>
        <w:textAlignment w:val="baseline"/>
        <w:rPr>
          <w:rFonts w:ascii="Times New Roman" w:hAnsi="Times New Roman" w:cs="Times New Roman"/>
          <w:color w:val="000000"/>
          <w:sz w:val="24"/>
          <w:szCs w:val="24"/>
          <w:lang w:val="ru-RU"/>
        </w:rPr>
      </w:pPr>
      <w:r w:rsidRPr="000822FA">
        <w:rPr>
          <w:rFonts w:ascii="Times New Roman" w:hAnsi="Times New Roman" w:cs="Times New Roman"/>
          <w:color w:val="000000"/>
          <w:sz w:val="24"/>
          <w:szCs w:val="24"/>
          <w:lang w:val="ru-RU"/>
        </w:rPr>
        <w:t>наличие словарей по специальностям, мгновенный поиск, расположение в несколько окон, возможность одновременного обзора нескольких вариантов перевода;</w:t>
      </w:r>
    </w:p>
    <w:p w:rsidR="000822FA" w:rsidRPr="000822FA" w:rsidRDefault="000822FA" w:rsidP="000822FA">
      <w:pPr>
        <w:pStyle w:val="ab"/>
        <w:numPr>
          <w:ilvl w:val="0"/>
          <w:numId w:val="1"/>
        </w:numPr>
        <w:spacing w:after="0" w:line="240" w:lineRule="auto"/>
        <w:jc w:val="both"/>
        <w:textAlignment w:val="baseline"/>
        <w:rPr>
          <w:rFonts w:ascii="Times New Roman" w:hAnsi="Times New Roman" w:cs="Times New Roman"/>
          <w:color w:val="000000"/>
          <w:sz w:val="24"/>
          <w:szCs w:val="24"/>
          <w:lang w:val="ru-RU"/>
        </w:rPr>
      </w:pPr>
      <w:r w:rsidRPr="000822FA">
        <w:rPr>
          <w:rFonts w:ascii="Times New Roman" w:hAnsi="Times New Roman" w:cs="Times New Roman"/>
          <w:color w:val="000000"/>
          <w:sz w:val="24"/>
          <w:szCs w:val="24"/>
          <w:lang w:val="ru-RU"/>
        </w:rPr>
        <w:t>возможность создания собственного словаря пользователя;</w:t>
      </w:r>
    </w:p>
    <w:p w:rsidR="000822FA" w:rsidRPr="000822FA" w:rsidRDefault="000822FA" w:rsidP="000822FA">
      <w:pPr>
        <w:pStyle w:val="ab"/>
        <w:numPr>
          <w:ilvl w:val="0"/>
          <w:numId w:val="1"/>
        </w:numPr>
        <w:spacing w:after="0" w:line="240" w:lineRule="auto"/>
        <w:jc w:val="both"/>
        <w:textAlignment w:val="baseline"/>
        <w:rPr>
          <w:rFonts w:ascii="Times New Roman" w:hAnsi="Times New Roman" w:cs="Times New Roman"/>
          <w:color w:val="000000"/>
          <w:sz w:val="24"/>
          <w:szCs w:val="24"/>
          <w:lang w:val="ru-RU"/>
        </w:rPr>
      </w:pPr>
      <w:r w:rsidRPr="000822FA">
        <w:rPr>
          <w:rFonts w:ascii="Times New Roman" w:hAnsi="Times New Roman" w:cs="Times New Roman"/>
          <w:color w:val="000000"/>
          <w:sz w:val="24"/>
          <w:szCs w:val="24"/>
          <w:lang w:val="ru-RU"/>
        </w:rPr>
        <w:t xml:space="preserve">подключение к текстовому редактору </w:t>
      </w:r>
      <w:r w:rsidRPr="000822FA">
        <w:rPr>
          <w:rFonts w:ascii="Times New Roman" w:hAnsi="Times New Roman" w:cs="Times New Roman"/>
          <w:color w:val="000000"/>
          <w:sz w:val="24"/>
          <w:szCs w:val="24"/>
        </w:rPr>
        <w:t>Microsoft</w:t>
      </w:r>
      <w:r w:rsidRPr="000822FA">
        <w:rPr>
          <w:rFonts w:ascii="Times New Roman" w:hAnsi="Times New Roman" w:cs="Times New Roman"/>
          <w:color w:val="000000"/>
          <w:sz w:val="24"/>
          <w:szCs w:val="24"/>
          <w:lang w:val="ru-RU"/>
        </w:rPr>
        <w:t xml:space="preserve"> </w:t>
      </w:r>
      <w:r w:rsidRPr="000822FA">
        <w:rPr>
          <w:rFonts w:ascii="Times New Roman" w:hAnsi="Times New Roman" w:cs="Times New Roman"/>
          <w:color w:val="000000"/>
          <w:sz w:val="24"/>
          <w:szCs w:val="24"/>
        </w:rPr>
        <w:t>Office</w:t>
      </w:r>
      <w:r w:rsidRPr="000822FA">
        <w:rPr>
          <w:rFonts w:ascii="Times New Roman" w:hAnsi="Times New Roman" w:cs="Times New Roman"/>
          <w:color w:val="000000"/>
          <w:sz w:val="24"/>
          <w:szCs w:val="24"/>
          <w:lang w:val="ru-RU"/>
        </w:rPr>
        <w:t>, что позволяет, не отрываясь от оригинала и его перевода, выбирать подходящие соответствия для перевода;</w:t>
      </w:r>
    </w:p>
    <w:p w:rsidR="000822FA" w:rsidRPr="000822FA" w:rsidRDefault="000822FA" w:rsidP="000822FA">
      <w:pPr>
        <w:pStyle w:val="ab"/>
        <w:numPr>
          <w:ilvl w:val="0"/>
          <w:numId w:val="1"/>
        </w:numPr>
        <w:spacing w:after="0" w:line="240" w:lineRule="auto"/>
        <w:jc w:val="both"/>
        <w:textAlignment w:val="baseline"/>
        <w:rPr>
          <w:rFonts w:ascii="Times New Roman" w:hAnsi="Times New Roman" w:cs="Times New Roman"/>
          <w:color w:val="000000"/>
          <w:sz w:val="24"/>
          <w:szCs w:val="24"/>
          <w:lang w:val="ru-RU"/>
        </w:rPr>
      </w:pPr>
      <w:r w:rsidRPr="000822FA">
        <w:rPr>
          <w:rFonts w:ascii="Times New Roman" w:hAnsi="Times New Roman" w:cs="Times New Roman"/>
          <w:color w:val="000000"/>
          <w:sz w:val="24"/>
          <w:szCs w:val="24"/>
          <w:lang w:val="ru-RU"/>
        </w:rPr>
        <w:t>возможность перевода с разных языков;</w:t>
      </w:r>
    </w:p>
    <w:p w:rsidR="000822FA" w:rsidRPr="000822FA" w:rsidRDefault="000822FA" w:rsidP="000822FA">
      <w:pPr>
        <w:pStyle w:val="ab"/>
        <w:numPr>
          <w:ilvl w:val="0"/>
          <w:numId w:val="1"/>
        </w:numPr>
        <w:spacing w:after="0" w:line="240" w:lineRule="auto"/>
        <w:jc w:val="both"/>
        <w:textAlignment w:val="baseline"/>
        <w:rPr>
          <w:rFonts w:ascii="Times New Roman" w:hAnsi="Times New Roman" w:cs="Times New Roman"/>
          <w:color w:val="000000"/>
          <w:sz w:val="24"/>
          <w:szCs w:val="24"/>
          <w:lang w:val="ru-RU"/>
        </w:rPr>
      </w:pPr>
      <w:r w:rsidRPr="000822FA">
        <w:rPr>
          <w:rFonts w:ascii="Times New Roman" w:hAnsi="Times New Roman" w:cs="Times New Roman"/>
          <w:color w:val="000000"/>
          <w:sz w:val="24"/>
          <w:szCs w:val="24"/>
          <w:lang w:val="ru-RU"/>
        </w:rPr>
        <w:t>компактность, наличие практически неограниченного объема информации в компьютере;</w:t>
      </w:r>
    </w:p>
    <w:p w:rsidR="000822FA" w:rsidRPr="000822FA" w:rsidRDefault="000822FA" w:rsidP="000822FA">
      <w:pPr>
        <w:pStyle w:val="ab"/>
        <w:numPr>
          <w:ilvl w:val="0"/>
          <w:numId w:val="1"/>
        </w:numPr>
        <w:spacing w:after="0" w:line="240" w:lineRule="auto"/>
        <w:jc w:val="both"/>
        <w:textAlignment w:val="baseline"/>
        <w:rPr>
          <w:rFonts w:ascii="Times New Roman" w:hAnsi="Times New Roman" w:cs="Times New Roman"/>
          <w:color w:val="000000"/>
          <w:sz w:val="24"/>
          <w:szCs w:val="24"/>
        </w:rPr>
      </w:pPr>
      <w:proofErr w:type="spellStart"/>
      <w:proofErr w:type="gramStart"/>
      <w:r w:rsidRPr="000822FA">
        <w:rPr>
          <w:rFonts w:ascii="Times New Roman" w:hAnsi="Times New Roman" w:cs="Times New Roman"/>
          <w:color w:val="000000"/>
          <w:sz w:val="24"/>
          <w:szCs w:val="24"/>
        </w:rPr>
        <w:t>быстрота</w:t>
      </w:r>
      <w:proofErr w:type="spellEnd"/>
      <w:proofErr w:type="gramEnd"/>
      <w:r w:rsidRPr="000822FA">
        <w:rPr>
          <w:rFonts w:ascii="Times New Roman" w:hAnsi="Times New Roman" w:cs="Times New Roman"/>
          <w:color w:val="000000"/>
          <w:sz w:val="24"/>
          <w:szCs w:val="24"/>
        </w:rPr>
        <w:t xml:space="preserve"> </w:t>
      </w:r>
      <w:proofErr w:type="spellStart"/>
      <w:r w:rsidRPr="000822FA">
        <w:rPr>
          <w:rFonts w:ascii="Times New Roman" w:hAnsi="Times New Roman" w:cs="Times New Roman"/>
          <w:color w:val="000000"/>
          <w:sz w:val="24"/>
          <w:szCs w:val="24"/>
        </w:rPr>
        <w:t>поиска</w:t>
      </w:r>
      <w:proofErr w:type="spellEnd"/>
      <w:r w:rsidRPr="000822FA">
        <w:rPr>
          <w:rFonts w:ascii="Times New Roman" w:hAnsi="Times New Roman" w:cs="Times New Roman"/>
          <w:color w:val="000000"/>
          <w:sz w:val="24"/>
          <w:szCs w:val="24"/>
        </w:rPr>
        <w:t>.</w:t>
      </w:r>
    </w:p>
    <w:p w:rsidR="000822FA" w:rsidRPr="000822FA" w:rsidRDefault="000822FA" w:rsidP="000822FA">
      <w:pPr>
        <w:spacing w:after="0"/>
        <w:ind w:firstLine="709"/>
        <w:jc w:val="both"/>
        <w:textAlignment w:val="baseline"/>
        <w:rPr>
          <w:rFonts w:ascii="Times New Roman" w:hAnsi="Times New Roman"/>
          <w:b/>
          <w:color w:val="000000"/>
          <w:sz w:val="24"/>
          <w:szCs w:val="24"/>
        </w:rPr>
      </w:pPr>
      <w:r w:rsidRPr="000822FA">
        <w:rPr>
          <w:rFonts w:ascii="Times New Roman" w:hAnsi="Times New Roman"/>
          <w:b/>
          <w:color w:val="000000"/>
          <w:sz w:val="24"/>
          <w:szCs w:val="24"/>
        </w:rPr>
        <w:t>Недостатки программ-переводчиков</w:t>
      </w:r>
    </w:p>
    <w:p w:rsidR="000822FA" w:rsidRPr="000822FA" w:rsidRDefault="000822FA" w:rsidP="000822FA">
      <w:pPr>
        <w:pStyle w:val="ab"/>
        <w:numPr>
          <w:ilvl w:val="0"/>
          <w:numId w:val="2"/>
        </w:numPr>
        <w:spacing w:after="0" w:line="240" w:lineRule="auto"/>
        <w:jc w:val="both"/>
        <w:textAlignment w:val="baseline"/>
        <w:rPr>
          <w:rFonts w:ascii="Times New Roman" w:hAnsi="Times New Roman" w:cs="Times New Roman"/>
          <w:color w:val="000000"/>
          <w:sz w:val="24"/>
          <w:szCs w:val="24"/>
          <w:lang w:val="ru-RU"/>
        </w:rPr>
      </w:pPr>
      <w:r w:rsidRPr="000822FA">
        <w:rPr>
          <w:rFonts w:ascii="Times New Roman" w:hAnsi="Times New Roman" w:cs="Times New Roman"/>
          <w:color w:val="000000"/>
          <w:sz w:val="24"/>
          <w:szCs w:val="24"/>
          <w:lang w:val="ru-RU"/>
        </w:rPr>
        <w:t>ограниченность обзора, обусловленное размерами экрана, раскрытый большой словарь позволяет увидеть сразу гораздо большее количество значений слова, особенно если оно имеет много значений;</w:t>
      </w:r>
    </w:p>
    <w:p w:rsidR="000822FA" w:rsidRPr="000822FA" w:rsidRDefault="000822FA" w:rsidP="000822FA">
      <w:pPr>
        <w:pStyle w:val="ab"/>
        <w:numPr>
          <w:ilvl w:val="0"/>
          <w:numId w:val="2"/>
        </w:numPr>
        <w:spacing w:after="0" w:line="240" w:lineRule="auto"/>
        <w:jc w:val="both"/>
        <w:textAlignment w:val="baseline"/>
        <w:rPr>
          <w:rFonts w:ascii="Times New Roman" w:hAnsi="Times New Roman" w:cs="Times New Roman"/>
          <w:color w:val="000000"/>
          <w:sz w:val="24"/>
          <w:szCs w:val="24"/>
          <w:lang w:val="ru-RU"/>
        </w:rPr>
      </w:pPr>
      <w:r w:rsidRPr="000822FA">
        <w:rPr>
          <w:rFonts w:ascii="Times New Roman" w:hAnsi="Times New Roman" w:cs="Times New Roman"/>
          <w:color w:val="000000"/>
          <w:sz w:val="24"/>
          <w:szCs w:val="24"/>
          <w:lang w:val="ru-RU"/>
        </w:rPr>
        <w:t>словари-переводчики не соблюдают правила грамматики, стилистики и лексики, не учитывают игру слов, художественные приемы;</w:t>
      </w:r>
    </w:p>
    <w:p w:rsidR="000822FA" w:rsidRPr="000822FA" w:rsidRDefault="000822FA" w:rsidP="000822FA">
      <w:pPr>
        <w:pStyle w:val="ab"/>
        <w:numPr>
          <w:ilvl w:val="0"/>
          <w:numId w:val="2"/>
        </w:numPr>
        <w:spacing w:after="0" w:line="240" w:lineRule="auto"/>
        <w:jc w:val="both"/>
        <w:textAlignment w:val="baseline"/>
        <w:rPr>
          <w:rFonts w:ascii="Times New Roman" w:hAnsi="Times New Roman" w:cs="Times New Roman"/>
          <w:color w:val="000000"/>
          <w:sz w:val="24"/>
          <w:szCs w:val="24"/>
          <w:lang w:val="ru-RU"/>
        </w:rPr>
      </w:pPr>
      <w:r w:rsidRPr="000822FA">
        <w:rPr>
          <w:rFonts w:ascii="Times New Roman" w:hAnsi="Times New Roman" w:cs="Times New Roman"/>
          <w:color w:val="000000"/>
          <w:sz w:val="24"/>
          <w:szCs w:val="24"/>
          <w:lang w:val="ru-RU"/>
        </w:rPr>
        <w:t>чаще всего текстовые переводчики выбирают одно из значений многозначного слова, которое может не соответствовать контексту;</w:t>
      </w:r>
    </w:p>
    <w:p w:rsidR="000822FA" w:rsidRPr="000822FA" w:rsidRDefault="000822FA" w:rsidP="000822FA">
      <w:pPr>
        <w:pStyle w:val="ab"/>
        <w:numPr>
          <w:ilvl w:val="0"/>
          <w:numId w:val="2"/>
        </w:numPr>
        <w:spacing w:after="0" w:line="240" w:lineRule="auto"/>
        <w:jc w:val="both"/>
        <w:textAlignment w:val="baseline"/>
        <w:rPr>
          <w:rFonts w:ascii="Times New Roman" w:hAnsi="Times New Roman" w:cs="Times New Roman"/>
          <w:color w:val="000000"/>
          <w:sz w:val="24"/>
          <w:szCs w:val="24"/>
          <w:lang w:val="ru-RU"/>
        </w:rPr>
      </w:pPr>
      <w:r w:rsidRPr="000822FA">
        <w:rPr>
          <w:rFonts w:ascii="Times New Roman" w:hAnsi="Times New Roman" w:cs="Times New Roman"/>
          <w:color w:val="000000"/>
          <w:sz w:val="24"/>
          <w:szCs w:val="24"/>
          <w:lang w:val="ru-RU"/>
        </w:rPr>
        <w:t>при отсутствии слова в словаре не переводят его;</w:t>
      </w:r>
    </w:p>
    <w:p w:rsidR="000822FA" w:rsidRPr="000822FA" w:rsidRDefault="000822FA" w:rsidP="000822FA">
      <w:pPr>
        <w:pStyle w:val="ab"/>
        <w:numPr>
          <w:ilvl w:val="0"/>
          <w:numId w:val="2"/>
        </w:numPr>
        <w:spacing w:after="0" w:line="240" w:lineRule="auto"/>
        <w:jc w:val="both"/>
        <w:textAlignment w:val="baseline"/>
        <w:rPr>
          <w:rFonts w:ascii="Times New Roman" w:hAnsi="Times New Roman" w:cs="Times New Roman"/>
          <w:color w:val="000000"/>
          <w:sz w:val="24"/>
          <w:szCs w:val="24"/>
          <w:lang w:val="ru-RU"/>
        </w:rPr>
      </w:pPr>
      <w:r w:rsidRPr="000822FA">
        <w:rPr>
          <w:rFonts w:ascii="Times New Roman" w:hAnsi="Times New Roman" w:cs="Times New Roman"/>
          <w:color w:val="000000"/>
          <w:sz w:val="24"/>
          <w:szCs w:val="24"/>
          <w:lang w:val="ru-RU"/>
        </w:rPr>
        <w:t>электронные словари-переводчики часто выдают несколько вариантов перевода слова на другой язык, не объясняя разницы в тех или иных словарных соответствиях, что затрудняет правильный выбор того или иного соответствия в данном контексте.</w:t>
      </w:r>
    </w:p>
    <w:p w:rsidR="000822FA" w:rsidRPr="000822FA" w:rsidRDefault="000822FA" w:rsidP="000822FA">
      <w:pPr>
        <w:spacing w:after="0"/>
        <w:ind w:firstLine="709"/>
        <w:jc w:val="both"/>
        <w:textAlignment w:val="baseline"/>
        <w:rPr>
          <w:rFonts w:ascii="Times New Roman" w:hAnsi="Times New Roman"/>
          <w:b/>
          <w:color w:val="000000"/>
          <w:sz w:val="24"/>
          <w:szCs w:val="24"/>
        </w:rPr>
      </w:pPr>
    </w:p>
    <w:p w:rsidR="000822FA" w:rsidRPr="000822FA" w:rsidRDefault="000822FA" w:rsidP="000822FA">
      <w:pPr>
        <w:pStyle w:val="1"/>
        <w:spacing w:before="0"/>
        <w:jc w:val="both"/>
        <w:rPr>
          <w:rFonts w:ascii="Times New Roman" w:hAnsi="Times New Roman" w:cs="Times New Roman"/>
          <w:color w:val="auto"/>
          <w:sz w:val="24"/>
          <w:szCs w:val="24"/>
          <w:lang w:val="ru-RU"/>
        </w:rPr>
      </w:pPr>
      <w:r w:rsidRPr="000822FA">
        <w:rPr>
          <w:rFonts w:ascii="Times New Roman" w:hAnsi="Times New Roman" w:cs="Times New Roman"/>
          <w:color w:val="auto"/>
          <w:sz w:val="24"/>
          <w:szCs w:val="24"/>
          <w:lang w:val="ru-RU"/>
        </w:rPr>
        <w:t xml:space="preserve">Системы распознавания текстов </w:t>
      </w:r>
    </w:p>
    <w:p w:rsidR="000822FA" w:rsidRPr="000822FA" w:rsidRDefault="000822FA" w:rsidP="000822FA">
      <w:pPr>
        <w:pStyle w:val="af4"/>
        <w:spacing w:before="0" w:beforeAutospacing="0" w:after="0" w:afterAutospacing="0"/>
        <w:jc w:val="both"/>
      </w:pPr>
      <w:r w:rsidRPr="000822FA">
        <w:t>С помощью сканера достаточно просто получить изображение страницы текста в графическом файле. Однако работать с таким текстом невозможно: как любое сканированное изображение, страница с текстом представляет собой графический файл – обычную картинку. Текст можно будет читать, распечатывать, но нельзя будет его редактировать и форматировать. Для получения документа в формате текстового файла необходимо провести распознавание текста, то есть преобразовать элементы графического изображения в последовательности текстовых символов.</w:t>
      </w:r>
    </w:p>
    <w:p w:rsidR="000822FA" w:rsidRPr="000822FA" w:rsidRDefault="000822FA" w:rsidP="000822FA">
      <w:pPr>
        <w:pStyle w:val="af4"/>
        <w:spacing w:before="0" w:beforeAutospacing="0" w:after="0" w:afterAutospacing="0"/>
        <w:jc w:val="both"/>
      </w:pPr>
      <w:r w:rsidRPr="000822FA">
        <w:t xml:space="preserve">Основным методом перевода бумажных документов в электронную форму является сканирование. </w:t>
      </w:r>
      <w:r w:rsidRPr="000822FA">
        <w:rPr>
          <w:i/>
          <w:iCs/>
        </w:rPr>
        <w:t>В результате сканирования получается графическое изображение</w:t>
      </w:r>
      <w:r w:rsidRPr="000822FA">
        <w:t>, состоящее из точек, т.е. растровое изображение. Количество точек определяется как размером изображения, так и разрешением сканера.</w:t>
      </w:r>
    </w:p>
    <w:p w:rsidR="000822FA" w:rsidRPr="000822FA" w:rsidRDefault="000822FA" w:rsidP="000822FA">
      <w:pPr>
        <w:pStyle w:val="af4"/>
        <w:spacing w:before="0" w:beforeAutospacing="0" w:after="0" w:afterAutospacing="0"/>
        <w:jc w:val="both"/>
      </w:pPr>
      <w:r w:rsidRPr="000822FA">
        <w:t xml:space="preserve">Графический образ, получаемый после сканирования документа, иногда необходимо перевести в текст. Для этого используются специальные программные средства, называемые </w:t>
      </w:r>
      <w:r w:rsidRPr="000822FA">
        <w:rPr>
          <w:i/>
          <w:iCs/>
        </w:rPr>
        <w:t>средствами распознавания образов</w:t>
      </w:r>
      <w:r w:rsidRPr="000822FA">
        <w:t xml:space="preserve">. Из программ, способных распознавать текст на русском языке наиболее известной </w:t>
      </w:r>
      <w:proofErr w:type="spellStart"/>
      <w:r w:rsidRPr="000822FA">
        <w:t>является</w:t>
      </w:r>
      <w:proofErr w:type="gramStart"/>
      <w:r w:rsidRPr="000822FA">
        <w:rPr>
          <w:i/>
          <w:iCs/>
        </w:rPr>
        <w:t>ABBYY</w:t>
      </w:r>
      <w:proofErr w:type="spellEnd"/>
      <w:proofErr w:type="gramEnd"/>
      <w:r w:rsidRPr="000822FA">
        <w:rPr>
          <w:i/>
          <w:iCs/>
        </w:rPr>
        <w:t xml:space="preserve"> </w:t>
      </w:r>
      <w:proofErr w:type="spellStart"/>
      <w:r w:rsidRPr="000822FA">
        <w:rPr>
          <w:i/>
          <w:iCs/>
        </w:rPr>
        <w:t>Fine</w:t>
      </w:r>
      <w:proofErr w:type="spellEnd"/>
      <w:r w:rsidRPr="000822FA">
        <w:rPr>
          <w:i/>
          <w:iCs/>
        </w:rPr>
        <w:t xml:space="preserve"> </w:t>
      </w:r>
      <w:proofErr w:type="spellStart"/>
      <w:r w:rsidRPr="000822FA">
        <w:rPr>
          <w:i/>
          <w:iCs/>
        </w:rPr>
        <w:t>Reader</w:t>
      </w:r>
      <w:proofErr w:type="spellEnd"/>
      <w:r w:rsidRPr="000822FA">
        <w:t>.</w:t>
      </w:r>
    </w:p>
    <w:p w:rsidR="000822FA" w:rsidRPr="000822FA" w:rsidRDefault="000822FA" w:rsidP="000822FA">
      <w:pPr>
        <w:pStyle w:val="af4"/>
        <w:spacing w:before="0" w:beforeAutospacing="0" w:after="0" w:afterAutospacing="0"/>
        <w:jc w:val="both"/>
      </w:pPr>
      <w:r w:rsidRPr="000822FA">
        <w:t xml:space="preserve">Преобразование документа в электронный вид происходит в три основных этапа. Каждый из этих этапов может выполняться программами как автоматически, так и под контролем пользователя. </w:t>
      </w:r>
    </w:p>
    <w:p w:rsidR="000822FA" w:rsidRPr="000822FA" w:rsidRDefault="000822FA" w:rsidP="000822FA">
      <w:pPr>
        <w:pStyle w:val="af4"/>
        <w:numPr>
          <w:ilvl w:val="0"/>
          <w:numId w:val="3"/>
        </w:numPr>
        <w:spacing w:before="0" w:beforeAutospacing="0" w:after="0" w:afterAutospacing="0"/>
        <w:jc w:val="both"/>
      </w:pPr>
      <w:r w:rsidRPr="000822FA">
        <w:t xml:space="preserve">Сканирование. Запускается сканирующий модуль, настраиваются параметры сканирования (разрешение, размер, тип сканирования) и происходит собственно сканирование. </w:t>
      </w:r>
    </w:p>
    <w:p w:rsidR="000822FA" w:rsidRPr="000822FA" w:rsidRDefault="000822FA" w:rsidP="000822FA">
      <w:pPr>
        <w:pStyle w:val="af4"/>
        <w:numPr>
          <w:ilvl w:val="0"/>
          <w:numId w:val="3"/>
        </w:numPr>
        <w:spacing w:before="0" w:beforeAutospacing="0" w:after="0" w:afterAutospacing="0"/>
        <w:jc w:val="both"/>
      </w:pPr>
      <w:r w:rsidRPr="000822FA">
        <w:t xml:space="preserve">Сегментация и распознавание текста. Прежде чем получить готовый текст, необходимо разбить фрагменты документа на блоки (текст, рисунок, таблица и т.д.), для того, чтобы правильно их распознать (преобразовать в текстовый документ). </w:t>
      </w:r>
    </w:p>
    <w:p w:rsidR="000822FA" w:rsidRPr="000822FA" w:rsidRDefault="000822FA" w:rsidP="000822FA">
      <w:pPr>
        <w:pStyle w:val="af4"/>
        <w:numPr>
          <w:ilvl w:val="0"/>
          <w:numId w:val="3"/>
        </w:numPr>
        <w:spacing w:before="0" w:beforeAutospacing="0" w:after="0" w:afterAutospacing="0"/>
        <w:jc w:val="both"/>
      </w:pPr>
      <w:r w:rsidRPr="000822FA">
        <w:t>Проверка орфографии и передача текстового документа в нужное приложение для дальнейшей работы или сохранение в файл.</w:t>
      </w:r>
    </w:p>
    <w:p w:rsidR="000822FA" w:rsidRPr="000822FA" w:rsidRDefault="000822FA" w:rsidP="000822FA">
      <w:pPr>
        <w:pStyle w:val="af4"/>
        <w:spacing w:before="0" w:beforeAutospacing="0" w:after="0" w:afterAutospacing="0"/>
        <w:jc w:val="both"/>
      </w:pPr>
      <w:r w:rsidRPr="000822FA">
        <w:rPr>
          <w:b/>
          <w:bCs/>
        </w:rPr>
        <w:t>Методы распознавания символов</w:t>
      </w:r>
    </w:p>
    <w:p w:rsidR="000822FA" w:rsidRPr="000822FA" w:rsidRDefault="000822FA" w:rsidP="000822FA">
      <w:pPr>
        <w:pStyle w:val="af4"/>
        <w:numPr>
          <w:ilvl w:val="0"/>
          <w:numId w:val="4"/>
        </w:numPr>
        <w:spacing w:before="0" w:beforeAutospacing="0" w:after="0" w:afterAutospacing="0"/>
        <w:jc w:val="both"/>
      </w:pPr>
      <w:r w:rsidRPr="000822FA">
        <w:t xml:space="preserve">Если исходный документ имеет типографское качество, то задача распознавания решается </w:t>
      </w:r>
      <w:r w:rsidRPr="000822FA">
        <w:rPr>
          <w:b/>
          <w:bCs/>
        </w:rPr>
        <w:t>методом сравнения с растровым шаблоном</w:t>
      </w:r>
      <w:r w:rsidRPr="000822FA">
        <w:t>.</w:t>
      </w:r>
    </w:p>
    <w:p w:rsidR="000822FA" w:rsidRPr="000822FA" w:rsidRDefault="000822FA" w:rsidP="000822FA">
      <w:pPr>
        <w:pStyle w:val="af4"/>
        <w:numPr>
          <w:ilvl w:val="0"/>
          <w:numId w:val="4"/>
        </w:numPr>
        <w:spacing w:before="0" w:beforeAutospacing="0" w:after="0" w:afterAutospacing="0"/>
        <w:jc w:val="both"/>
      </w:pPr>
      <w:r w:rsidRPr="000822FA">
        <w:t xml:space="preserve">При распознавании документов с низким качеством печати используется метод распознавания символов </w:t>
      </w:r>
      <w:r w:rsidRPr="000822FA">
        <w:rPr>
          <w:b/>
          <w:bCs/>
        </w:rPr>
        <w:t xml:space="preserve">по </w:t>
      </w:r>
      <w:proofErr w:type="spellStart"/>
      <w:r w:rsidRPr="000822FA">
        <w:rPr>
          <w:b/>
          <w:bCs/>
        </w:rPr>
        <w:t>наличию</w:t>
      </w:r>
      <w:r w:rsidRPr="000822FA">
        <w:t>в</w:t>
      </w:r>
      <w:proofErr w:type="spellEnd"/>
      <w:r w:rsidRPr="000822FA">
        <w:t xml:space="preserve"> </w:t>
      </w:r>
      <w:proofErr w:type="spellStart"/>
      <w:r w:rsidRPr="000822FA">
        <w:t>них</w:t>
      </w:r>
      <w:r w:rsidRPr="000822FA">
        <w:rPr>
          <w:b/>
          <w:bCs/>
        </w:rPr>
        <w:t>определенных</w:t>
      </w:r>
      <w:proofErr w:type="spellEnd"/>
      <w:r w:rsidRPr="000822FA">
        <w:rPr>
          <w:b/>
          <w:bCs/>
        </w:rPr>
        <w:t xml:space="preserve"> структурных элементо</w:t>
      </w:r>
      <w:proofErr w:type="gramStart"/>
      <w:r w:rsidRPr="000822FA">
        <w:rPr>
          <w:b/>
          <w:bCs/>
        </w:rPr>
        <w:t>в</w:t>
      </w:r>
      <w:r w:rsidRPr="000822FA">
        <w:t>(</w:t>
      </w:r>
      <w:proofErr w:type="gramEnd"/>
      <w:r w:rsidRPr="000822FA">
        <w:t>отрезков, колец, дуг и др.).</w:t>
      </w:r>
    </w:p>
    <w:p w:rsidR="000822FA" w:rsidRPr="000822FA" w:rsidRDefault="000822FA" w:rsidP="000822FA">
      <w:pPr>
        <w:pStyle w:val="af4"/>
        <w:spacing w:before="0" w:beforeAutospacing="0" w:after="0" w:afterAutospacing="0"/>
        <w:jc w:val="both"/>
      </w:pPr>
      <w:proofErr w:type="spellStart"/>
      <w:proofErr w:type="gramStart"/>
      <w:r w:rsidRPr="000822FA">
        <w:t>Ска́нер</w:t>
      </w:r>
      <w:proofErr w:type="spellEnd"/>
      <w:proofErr w:type="gramEnd"/>
      <w:r w:rsidRPr="000822FA">
        <w:t xml:space="preserve"> (англ. </w:t>
      </w:r>
      <w:proofErr w:type="spellStart"/>
      <w:r w:rsidRPr="000822FA">
        <w:t>scanner</w:t>
      </w:r>
      <w:proofErr w:type="spellEnd"/>
      <w:r w:rsidRPr="000822FA">
        <w:t xml:space="preserve">) – устройство, которое создаёт цифровое </w:t>
      </w:r>
      <w:proofErr w:type="spellStart"/>
      <w:r w:rsidRPr="000822FA">
        <w:rPr>
          <w:i/>
          <w:iCs/>
        </w:rPr>
        <w:t>изображение</w:t>
      </w:r>
      <w:r w:rsidRPr="000822FA">
        <w:t>сканируемого</w:t>
      </w:r>
      <w:proofErr w:type="spellEnd"/>
      <w:r w:rsidRPr="000822FA">
        <w:t xml:space="preserve"> объекта. Полученное изображение может быть сохранено как графический файл, или, если оригинал содержал текст, распознано посредством программы распознавания текста и сохранено как текстовый файл.</w:t>
      </w:r>
    </w:p>
    <w:p w:rsidR="000822FA" w:rsidRPr="000822FA" w:rsidRDefault="000822FA" w:rsidP="000822FA">
      <w:pPr>
        <w:pStyle w:val="af4"/>
        <w:spacing w:before="0" w:beforeAutospacing="0" w:after="0" w:afterAutospacing="0"/>
        <w:jc w:val="both"/>
      </w:pPr>
      <w:r w:rsidRPr="000822FA">
        <w:rPr>
          <w:b/>
          <w:bCs/>
        </w:rPr>
        <w:t>В зависимости от способа сканирования объекта и самих объектов сканирования существуют следующие виды сканеров:</w:t>
      </w:r>
    </w:p>
    <w:p w:rsidR="000822FA" w:rsidRPr="000822FA" w:rsidRDefault="000822FA" w:rsidP="000822FA">
      <w:pPr>
        <w:pStyle w:val="af4"/>
        <w:numPr>
          <w:ilvl w:val="0"/>
          <w:numId w:val="5"/>
        </w:numPr>
        <w:spacing w:before="0" w:beforeAutospacing="0" w:after="0" w:afterAutospacing="0"/>
        <w:jc w:val="both"/>
      </w:pPr>
      <w:r w:rsidRPr="000822FA">
        <w:rPr>
          <w:b/>
          <w:bCs/>
          <w:i/>
          <w:iCs/>
        </w:rPr>
        <w:t>Планшетные</w:t>
      </w:r>
      <w:r w:rsidRPr="000822FA">
        <w:rPr>
          <w:b/>
          <w:bCs/>
        </w:rPr>
        <w:t xml:space="preserve"> </w:t>
      </w:r>
      <w:proofErr w:type="gramStart"/>
      <w:r w:rsidRPr="000822FA">
        <w:rPr>
          <w:b/>
          <w:bCs/>
        </w:rPr>
        <w:t>–</w:t>
      </w:r>
      <w:r w:rsidRPr="000822FA">
        <w:t>н</w:t>
      </w:r>
      <w:proofErr w:type="gramEnd"/>
      <w:r w:rsidRPr="000822FA">
        <w:t>аиболее распространённые, поскольку обеспечивают максимальное удобство для пользователя – высокое качество и приемлемую скорость сканирования. Представляет собой планшет, внутри которого под прозрачным стеклом расположен механизм сканирования.</w:t>
      </w:r>
    </w:p>
    <w:p w:rsidR="000822FA" w:rsidRPr="000822FA" w:rsidRDefault="000822FA" w:rsidP="000822FA">
      <w:pPr>
        <w:pStyle w:val="af4"/>
        <w:numPr>
          <w:ilvl w:val="0"/>
          <w:numId w:val="5"/>
        </w:numPr>
        <w:spacing w:before="0" w:beforeAutospacing="0" w:after="0" w:afterAutospacing="0"/>
        <w:jc w:val="both"/>
      </w:pPr>
      <w:r w:rsidRPr="000822FA">
        <w:rPr>
          <w:b/>
          <w:bCs/>
          <w:i/>
          <w:iCs/>
        </w:rPr>
        <w:t>Барабанные</w:t>
      </w:r>
      <w:r w:rsidRPr="000822FA">
        <w:t xml:space="preserve">– </w:t>
      </w:r>
      <w:proofErr w:type="gramStart"/>
      <w:r w:rsidRPr="000822FA">
        <w:t>пр</w:t>
      </w:r>
      <w:proofErr w:type="gramEnd"/>
      <w:r w:rsidRPr="000822FA">
        <w:t>именяются в полиграфии, имеют большое разрешение (около 10 тысяч точек на дюйм). Оригинал располагается на внутренней или внешней стенке прозрачного цилиндра (барабана).</w:t>
      </w:r>
    </w:p>
    <w:p w:rsidR="000822FA" w:rsidRPr="000822FA" w:rsidRDefault="000822FA" w:rsidP="000822FA">
      <w:pPr>
        <w:pStyle w:val="af4"/>
        <w:numPr>
          <w:ilvl w:val="0"/>
          <w:numId w:val="5"/>
        </w:numPr>
        <w:spacing w:before="0" w:beforeAutospacing="0" w:after="0" w:afterAutospacing="0"/>
        <w:jc w:val="both"/>
      </w:pPr>
      <w:r w:rsidRPr="000822FA">
        <w:rPr>
          <w:b/>
          <w:bCs/>
          <w:i/>
          <w:iCs/>
        </w:rPr>
        <w:t>Ручные</w:t>
      </w:r>
      <w:r w:rsidRPr="000822FA">
        <w:t xml:space="preserve">– </w:t>
      </w:r>
      <w:proofErr w:type="gramStart"/>
      <w:r w:rsidRPr="000822FA">
        <w:t xml:space="preserve">в </w:t>
      </w:r>
      <w:proofErr w:type="gramEnd"/>
      <w:r w:rsidRPr="000822FA">
        <w:t>них отсутствует двигатель, следовательно, объект приходится сканировать вручную, единственным его плюсом является дешевизна и мобильность, при этом он имеет массу недостатков – низкое разрешение, малую скорость работы, узкая полоса сканирования, возможны перекосы изображения, поскольку пользователю будет трудно перемещать сканер с постоянной скоростью.</w:t>
      </w:r>
    </w:p>
    <w:p w:rsidR="000822FA" w:rsidRPr="000822FA" w:rsidRDefault="000822FA" w:rsidP="000822FA">
      <w:pPr>
        <w:pStyle w:val="af4"/>
        <w:numPr>
          <w:ilvl w:val="0"/>
          <w:numId w:val="5"/>
        </w:numPr>
        <w:spacing w:before="0" w:beforeAutospacing="0" w:after="0" w:afterAutospacing="0"/>
        <w:jc w:val="both"/>
      </w:pPr>
      <w:r w:rsidRPr="000822FA">
        <w:rPr>
          <w:b/>
          <w:bCs/>
          <w:i/>
          <w:iCs/>
        </w:rPr>
        <w:t>Сканеры штрих-кода</w:t>
      </w:r>
      <w:r w:rsidRPr="000822FA">
        <w:t xml:space="preserve">– </w:t>
      </w:r>
      <w:proofErr w:type="gramStart"/>
      <w:r w:rsidRPr="000822FA">
        <w:t>не</w:t>
      </w:r>
      <w:proofErr w:type="gramEnd"/>
      <w:r w:rsidRPr="000822FA">
        <w:t xml:space="preserve">большие, компактные модели для сканирования </w:t>
      </w:r>
      <w:proofErr w:type="spellStart"/>
      <w:r w:rsidRPr="000822FA">
        <w:t>штрих-кодов</w:t>
      </w:r>
      <w:proofErr w:type="spellEnd"/>
      <w:r w:rsidRPr="000822FA">
        <w:t xml:space="preserve"> товара в магазинах.</w:t>
      </w:r>
    </w:p>
    <w:p w:rsidR="000822FA" w:rsidRPr="000822FA" w:rsidRDefault="000822FA" w:rsidP="000822FA">
      <w:pPr>
        <w:pStyle w:val="af4"/>
        <w:spacing w:before="0" w:beforeAutospacing="0" w:after="0" w:afterAutospacing="0"/>
        <w:jc w:val="both"/>
      </w:pPr>
      <w:r w:rsidRPr="000822FA">
        <w:t xml:space="preserve">Оптимальным разрешением для обычных текстов является – 300 </w:t>
      </w:r>
      <w:proofErr w:type="spellStart"/>
      <w:r w:rsidRPr="000822FA">
        <w:t>dpi</w:t>
      </w:r>
      <w:proofErr w:type="spellEnd"/>
      <w:r w:rsidRPr="000822FA">
        <w:t xml:space="preserve"> (</w:t>
      </w:r>
      <w:proofErr w:type="spellStart"/>
      <w:r w:rsidRPr="000822FA">
        <w:t>dots</w:t>
      </w:r>
      <w:proofErr w:type="spellEnd"/>
      <w:r w:rsidRPr="000822FA">
        <w:t xml:space="preserve"> </w:t>
      </w:r>
      <w:proofErr w:type="spellStart"/>
      <w:r w:rsidRPr="000822FA">
        <w:t>per</w:t>
      </w:r>
      <w:proofErr w:type="spellEnd"/>
      <w:r w:rsidRPr="000822FA">
        <w:t xml:space="preserve"> </w:t>
      </w:r>
      <w:proofErr w:type="spellStart"/>
      <w:r w:rsidRPr="000822FA">
        <w:t>inch</w:t>
      </w:r>
      <w:proofErr w:type="spellEnd"/>
      <w:r w:rsidRPr="000822FA">
        <w:t xml:space="preserve">, логическая единица измерения, то есть количество точек на дюйм) и 400–600 </w:t>
      </w:r>
      <w:proofErr w:type="spellStart"/>
      <w:r w:rsidRPr="000822FA">
        <w:t>dpi</w:t>
      </w:r>
      <w:proofErr w:type="spellEnd"/>
      <w:r w:rsidRPr="000822FA">
        <w:t xml:space="preserve"> для текстов, набранных мелким шрифтом (9 и менее пунктов).</w:t>
      </w:r>
    </w:p>
    <w:p w:rsidR="000822FA" w:rsidRPr="000822FA" w:rsidRDefault="000822FA" w:rsidP="000822FA">
      <w:pPr>
        <w:pStyle w:val="af4"/>
        <w:spacing w:before="0" w:beforeAutospacing="0" w:after="0" w:afterAutospacing="0"/>
        <w:jc w:val="both"/>
      </w:pPr>
      <w:r w:rsidRPr="000822FA">
        <w:t xml:space="preserve">Сканирование в </w:t>
      </w:r>
      <w:proofErr w:type="gramStart"/>
      <w:r w:rsidRPr="000822FA">
        <w:t>сером</w:t>
      </w:r>
      <w:proofErr w:type="gramEnd"/>
      <w:r w:rsidRPr="000822FA">
        <w:t xml:space="preserve"> является оптимальным режимом для системы распознавания. В случае сканирования в сером режиме осуществляется автоматический подбор яркости. Если необходимо, чтобы содержащиеся в документе цветные элементы (картинки, цвет букв и фона) были переданы в электронный документ с сохранением цвета, необходимо выбрать цветной тип изображения. В других случаях используйте серый тип изображения.</w:t>
      </w:r>
    </w:p>
    <w:p w:rsidR="000822FA" w:rsidRPr="000822FA" w:rsidRDefault="000822FA" w:rsidP="000822FA">
      <w:pPr>
        <w:pStyle w:val="af4"/>
        <w:spacing w:before="0" w:beforeAutospacing="0" w:after="0" w:afterAutospacing="0"/>
        <w:jc w:val="both"/>
      </w:pPr>
      <w:r w:rsidRPr="000822FA">
        <w:rPr>
          <w:b/>
          <w:bCs/>
        </w:rPr>
        <w:t xml:space="preserve">ABBYY </w:t>
      </w:r>
      <w:proofErr w:type="spellStart"/>
      <w:r w:rsidRPr="000822FA">
        <w:rPr>
          <w:b/>
          <w:bCs/>
        </w:rPr>
        <w:t>FineReader</w:t>
      </w:r>
      <w:proofErr w:type="spellEnd"/>
    </w:p>
    <w:p w:rsidR="000822FA" w:rsidRPr="000822FA" w:rsidRDefault="000822FA" w:rsidP="000822FA">
      <w:pPr>
        <w:pStyle w:val="af4"/>
        <w:spacing w:before="0" w:beforeAutospacing="0" w:after="0" w:afterAutospacing="0"/>
        <w:jc w:val="both"/>
      </w:pPr>
      <w:proofErr w:type="spellStart"/>
      <w:r w:rsidRPr="000822FA">
        <w:t>FineReader</w:t>
      </w:r>
      <w:proofErr w:type="spellEnd"/>
      <w:r w:rsidRPr="000822FA">
        <w:t xml:space="preserve"> – </w:t>
      </w:r>
      <w:proofErr w:type="spellStart"/>
      <w:r w:rsidRPr="000822FA">
        <w:t>омнифонтовая</w:t>
      </w:r>
      <w:proofErr w:type="spellEnd"/>
      <w:r w:rsidRPr="000822FA">
        <w:t xml:space="preserve"> (то есть система, распознающая символы практически любых размеров и начертаний) система оптического распознавания текстов. Это означает, что она позволяет распознавать тексты, набранные практически любыми шрифтами, без предварительного обучения. Особенностью программы </w:t>
      </w:r>
      <w:proofErr w:type="spellStart"/>
      <w:r w:rsidRPr="000822FA">
        <w:t>FineReader</w:t>
      </w:r>
      <w:proofErr w:type="spellEnd"/>
      <w:r w:rsidRPr="000822FA">
        <w:t xml:space="preserve"> является высокая точность распознавания и малая чувствительность к дефектам печати.</w:t>
      </w:r>
    </w:p>
    <w:p w:rsidR="000822FA" w:rsidRPr="000822FA" w:rsidRDefault="000822FA" w:rsidP="000822FA">
      <w:pPr>
        <w:pStyle w:val="af4"/>
        <w:spacing w:before="0" w:beforeAutospacing="0" w:after="0" w:afterAutospacing="0"/>
        <w:jc w:val="both"/>
      </w:pPr>
      <w:proofErr w:type="spellStart"/>
      <w:r w:rsidRPr="000822FA">
        <w:t>FineReader</w:t>
      </w:r>
      <w:proofErr w:type="spellEnd"/>
      <w:r w:rsidRPr="000822FA">
        <w:t xml:space="preserve"> имеет массы дополнительных функций и удобный интерфейс:</w:t>
      </w:r>
    </w:p>
    <w:p w:rsidR="000822FA" w:rsidRPr="000822FA" w:rsidRDefault="000822FA" w:rsidP="000822FA">
      <w:pPr>
        <w:pStyle w:val="af4"/>
        <w:numPr>
          <w:ilvl w:val="0"/>
          <w:numId w:val="6"/>
        </w:numPr>
        <w:spacing w:before="0" w:beforeAutospacing="0" w:after="0" w:afterAutospacing="0"/>
        <w:jc w:val="both"/>
      </w:pPr>
      <w:r w:rsidRPr="000822FA">
        <w:t>распознавание текста;</w:t>
      </w:r>
    </w:p>
    <w:p w:rsidR="000822FA" w:rsidRPr="000822FA" w:rsidRDefault="000822FA" w:rsidP="000822FA">
      <w:pPr>
        <w:pStyle w:val="af4"/>
        <w:numPr>
          <w:ilvl w:val="0"/>
          <w:numId w:val="6"/>
        </w:numPr>
        <w:spacing w:before="0" w:beforeAutospacing="0" w:after="0" w:afterAutospacing="0"/>
        <w:jc w:val="both"/>
      </w:pPr>
      <w:r w:rsidRPr="000822FA">
        <w:t xml:space="preserve">все найденные программой ошибки выделяются цветом. Затем программа производит проверку текста на наличие орфографических ошибок, и все некорректные слова подчеркивает красными линиями. Обнаруженные изображения программа выделяет красным цветом и в дальнейшем их не обрабатывает, а оставляет их такими, какие они есть, соответственно и передает их такими, как они получились при сканировании. </w:t>
      </w:r>
    </w:p>
    <w:p w:rsidR="000822FA" w:rsidRPr="000822FA" w:rsidRDefault="000822FA" w:rsidP="000822FA">
      <w:pPr>
        <w:pStyle w:val="af4"/>
        <w:numPr>
          <w:ilvl w:val="0"/>
          <w:numId w:val="6"/>
        </w:numPr>
        <w:spacing w:before="0" w:beforeAutospacing="0" w:after="0" w:afterAutospacing="0"/>
        <w:jc w:val="both"/>
      </w:pPr>
      <w:r w:rsidRPr="000822FA">
        <w:t xml:space="preserve">Редактирование полученного документа. </w:t>
      </w:r>
    </w:p>
    <w:p w:rsidR="000822FA" w:rsidRPr="000822FA" w:rsidRDefault="000822FA" w:rsidP="000822FA">
      <w:pPr>
        <w:pStyle w:val="af4"/>
        <w:spacing w:before="0" w:beforeAutospacing="0" w:after="0" w:afterAutospacing="0"/>
        <w:jc w:val="both"/>
      </w:pPr>
      <w:r w:rsidRPr="000822FA">
        <w:t>Если изображение во время сканирования было немного повернуто, то этот недостаток устраняется с помощью функции «Исправить перекос». Функция «</w:t>
      </w:r>
      <w:proofErr w:type="spellStart"/>
      <w:r w:rsidRPr="000822FA">
        <w:t>Фотокоррекция</w:t>
      </w:r>
      <w:proofErr w:type="spellEnd"/>
      <w:r w:rsidRPr="000822FA">
        <w:t xml:space="preserve">» позволяет исправить искажение строк, устранить размытие картинки, уменьшить шум. Программа также допускает устранение трапециевидных искажений, позволяет отражать и поворачивать картинку,  автоматически разбивать изображения на части, удалять лишнее путем обрезки краев, инвертировать цвет изображения, менять разрешение снимка и даже стирать часть изображения. После редактирования необходимо повторить анализа скана. Для решения этой проблемы щелкаем на кнопку «Картинка» и отмечаем все формулы как изображения. </w:t>
      </w:r>
    </w:p>
    <w:p w:rsidR="000822FA" w:rsidRPr="000822FA" w:rsidRDefault="000822FA" w:rsidP="000822FA">
      <w:pPr>
        <w:pStyle w:val="af4"/>
        <w:spacing w:before="0" w:beforeAutospacing="0" w:after="0" w:afterAutospacing="0"/>
        <w:jc w:val="both"/>
      </w:pPr>
      <w:r w:rsidRPr="000822FA">
        <w:t xml:space="preserve">Редактирование ошибок в тексте. Для этого используем кнопку  «Проверка орфографии». Если есть необходимость, то можно воспользоваться функцией расстановки переносов. </w:t>
      </w:r>
    </w:p>
    <w:p w:rsidR="000822FA" w:rsidRPr="000822FA" w:rsidRDefault="000822FA" w:rsidP="000822FA">
      <w:pPr>
        <w:pStyle w:val="af4"/>
        <w:spacing w:before="0" w:beforeAutospacing="0" w:after="0" w:afterAutospacing="0"/>
        <w:jc w:val="both"/>
      </w:pPr>
      <w:r w:rsidRPr="000822FA">
        <w:t xml:space="preserve">Редактирование всего текста осуществляется с помощью соответствующей панели. Пользователь может изменить шрифт теста, его размер, включить такие эффекты как курсив, подчеркивание, выделение жирным цветом. Если необходимо, то можно выровнять текст (четыре варианта), изменить направление письма (справа налево). Имеется даже режим редактирования гиперссылок. </w:t>
      </w:r>
    </w:p>
    <w:p w:rsidR="000822FA" w:rsidRPr="000822FA" w:rsidRDefault="000822FA" w:rsidP="000822FA">
      <w:pPr>
        <w:pStyle w:val="af4"/>
        <w:spacing w:before="0" w:beforeAutospacing="0" w:after="0" w:afterAutospacing="0"/>
        <w:jc w:val="both"/>
      </w:pPr>
      <w:r w:rsidRPr="000822FA">
        <w:t>Все изображения, относящиеся к данному документу, могут быть скопированы, вырезаны, вставлены или повернуты с помощью соответствующей панели редактирования. Сначала пользователь должен выбрать режим редактирования (простой текст, точная копия, редактируемая копия, форматированный текст).</w:t>
      </w:r>
    </w:p>
    <w:p w:rsidR="000822FA" w:rsidRPr="000822FA" w:rsidRDefault="000822FA" w:rsidP="000822FA">
      <w:pPr>
        <w:pStyle w:val="af4"/>
        <w:spacing w:before="0" w:beforeAutospacing="0" w:after="0" w:afterAutospacing="0"/>
        <w:jc w:val="both"/>
      </w:pPr>
      <w:r w:rsidRPr="000822FA">
        <w:t xml:space="preserve"> В зависимости от режима может изменяться структура документа. Пользователь также может включить режим «без картинок» и «без колонтитулов», что упростит работу с текстом. </w:t>
      </w:r>
    </w:p>
    <w:p w:rsidR="000822FA" w:rsidRPr="000822FA" w:rsidRDefault="000822FA" w:rsidP="000822FA">
      <w:pPr>
        <w:pStyle w:val="af4"/>
        <w:spacing w:before="0" w:beforeAutospacing="0" w:after="0" w:afterAutospacing="0"/>
        <w:jc w:val="both"/>
      </w:pPr>
      <w:r w:rsidRPr="000822FA">
        <w:t xml:space="preserve">4. На вкладке «Документ» можно определить язык документа, тип печати, задать атрибуты конечного файла (указать название, тему и автора документа, ввести ключевые слова). </w:t>
      </w:r>
    </w:p>
    <w:p w:rsidR="000822FA" w:rsidRPr="000822FA" w:rsidRDefault="000822FA" w:rsidP="000822FA">
      <w:pPr>
        <w:pStyle w:val="af4"/>
        <w:spacing w:before="0" w:beforeAutospacing="0" w:after="0" w:afterAutospacing="0"/>
        <w:jc w:val="both"/>
      </w:pPr>
      <w:r w:rsidRPr="000822FA">
        <w:t xml:space="preserve">Вторая вкладка содержит ряд настроек, позволяющих автоматически анализировать и распознавать принятые изображения, выполнять предобработку изображений, определять ориентацию страниц, делить разворот книги. </w:t>
      </w:r>
    </w:p>
    <w:p w:rsidR="000822FA" w:rsidRPr="000822FA" w:rsidRDefault="000822FA" w:rsidP="000822FA">
      <w:pPr>
        <w:pStyle w:val="af4"/>
        <w:spacing w:before="0" w:beforeAutospacing="0" w:after="0" w:afterAutospacing="0"/>
        <w:jc w:val="both"/>
      </w:pPr>
      <w:r w:rsidRPr="000822FA">
        <w:t xml:space="preserve">Вкладка «Распознать» определяет режим распознавания (быстрый или тщательный), а также позволяет использовать пользовательский эталон для обучения программы. </w:t>
      </w:r>
    </w:p>
    <w:p w:rsidR="000822FA" w:rsidRPr="000822FA" w:rsidRDefault="000822FA" w:rsidP="000822FA">
      <w:pPr>
        <w:pStyle w:val="af4"/>
        <w:spacing w:before="0" w:beforeAutospacing="0" w:after="0" w:afterAutospacing="0"/>
        <w:jc w:val="both"/>
      </w:pPr>
      <w:r w:rsidRPr="000822FA">
        <w:t>Вкладка «Сохранить» позволяет выбрать режим сохранения - в файл типа *.</w:t>
      </w:r>
      <w:proofErr w:type="spellStart"/>
      <w:r w:rsidRPr="000822FA">
        <w:t>rtf</w:t>
      </w:r>
      <w:proofErr w:type="spellEnd"/>
      <w:r w:rsidRPr="000822FA">
        <w:t>, *.</w:t>
      </w:r>
      <w:proofErr w:type="spellStart"/>
      <w:r w:rsidRPr="000822FA">
        <w:t>doc</w:t>
      </w:r>
      <w:proofErr w:type="spellEnd"/>
      <w:r w:rsidRPr="000822FA">
        <w:t>, *.</w:t>
      </w:r>
      <w:proofErr w:type="spellStart"/>
      <w:r w:rsidRPr="000822FA">
        <w:t>docx</w:t>
      </w:r>
      <w:proofErr w:type="spellEnd"/>
      <w:r w:rsidRPr="000822FA">
        <w:t>, *.</w:t>
      </w:r>
      <w:proofErr w:type="spellStart"/>
      <w:r w:rsidRPr="000822FA">
        <w:t>xls</w:t>
      </w:r>
      <w:proofErr w:type="spellEnd"/>
      <w:r w:rsidRPr="000822FA">
        <w:t>, *.</w:t>
      </w:r>
      <w:proofErr w:type="spellStart"/>
      <w:r w:rsidRPr="000822FA">
        <w:t>html</w:t>
      </w:r>
      <w:proofErr w:type="spellEnd"/>
      <w:r w:rsidRPr="000822FA">
        <w:t>, *.</w:t>
      </w:r>
      <w:proofErr w:type="spellStart"/>
      <w:r w:rsidRPr="000822FA">
        <w:t>pptx</w:t>
      </w:r>
      <w:proofErr w:type="spellEnd"/>
      <w:r w:rsidRPr="000822FA">
        <w:t>, *.</w:t>
      </w:r>
      <w:proofErr w:type="spellStart"/>
      <w:r w:rsidRPr="000822FA">
        <w:t>csv</w:t>
      </w:r>
      <w:proofErr w:type="spellEnd"/>
      <w:r w:rsidRPr="000822FA">
        <w:t>, *.</w:t>
      </w:r>
      <w:proofErr w:type="spellStart"/>
      <w:r w:rsidRPr="000822FA">
        <w:t>txt</w:t>
      </w:r>
      <w:proofErr w:type="spellEnd"/>
      <w:r w:rsidRPr="000822FA">
        <w:t xml:space="preserve"> или *.</w:t>
      </w:r>
      <w:proofErr w:type="spellStart"/>
      <w:r w:rsidRPr="000822FA">
        <w:t>pdf</w:t>
      </w:r>
      <w:proofErr w:type="spellEnd"/>
      <w:r w:rsidRPr="000822FA">
        <w:t xml:space="preserve">. Здесь же пользователь выбирает оформление документа (форматируемый текст, точная копия, простой текст) и размер бумаги. Допускается сохранение текста вместе с колонтитулами и делением на страницы и строки. Для каждого формата имеются небольшие отличия в настройках. </w:t>
      </w:r>
    </w:p>
    <w:p w:rsidR="000822FA" w:rsidRPr="000822FA" w:rsidRDefault="000822FA" w:rsidP="000822FA">
      <w:pPr>
        <w:pStyle w:val="af4"/>
        <w:spacing w:before="0" w:beforeAutospacing="0" w:after="0" w:afterAutospacing="0"/>
        <w:jc w:val="both"/>
      </w:pPr>
      <w:r w:rsidRPr="000822FA">
        <w:t xml:space="preserve">Вкладка «Вид» позволяет представлять страницы в виде таблиц или пиктограмм. Здесь же находятся настройки, согласно которым программа может выделять неуверенно распознанные символы и не словарные слова. Здесь же настраивается цвет выделения для каждого объекта на странице. </w:t>
      </w:r>
    </w:p>
    <w:p w:rsidR="000822FA" w:rsidRPr="000822FA" w:rsidRDefault="000822FA" w:rsidP="000822FA">
      <w:pPr>
        <w:pStyle w:val="af4"/>
        <w:spacing w:before="0" w:beforeAutospacing="0" w:after="0" w:afterAutospacing="0"/>
        <w:jc w:val="both"/>
      </w:pPr>
      <w:r w:rsidRPr="000822FA">
        <w:t xml:space="preserve">Вкладка «Дополнительные» содержит список шрифтов, которые используются для отображения распознанного текста. Здесь же можно настроить проверку орфографии. Программа может обрабатывать неуверенно распознанные слова и слова, не входящие в программные словари, также возможна автоматическая обработка сложных слов и слов, содержащих цифры и другие неалфавитные символы. Дополнительно программа может корректировать пробелы между словами. На этой же вкладке можно подключить пользовательские словари, указав папку, в которой они хранятся. </w:t>
      </w:r>
    </w:p>
    <w:p w:rsidR="000822FA" w:rsidRPr="000822FA" w:rsidRDefault="000822FA" w:rsidP="000822FA">
      <w:pPr>
        <w:pStyle w:val="af4"/>
        <w:spacing w:before="0" w:beforeAutospacing="0" w:after="0" w:afterAutospacing="0"/>
        <w:jc w:val="both"/>
      </w:pPr>
      <w:r w:rsidRPr="000822FA">
        <w:t>Панель «Изображение» содержит настройки, предназначенные для редактирования объектов на странице.</w:t>
      </w:r>
    </w:p>
    <w:p w:rsidR="000822FA" w:rsidRPr="000822FA" w:rsidRDefault="000822FA" w:rsidP="000822FA">
      <w:pPr>
        <w:pStyle w:val="af4"/>
        <w:spacing w:before="0" w:beforeAutospacing="0" w:after="0" w:afterAutospacing="0"/>
        <w:jc w:val="both"/>
      </w:pPr>
      <w:r w:rsidRPr="000822FA">
        <w:t xml:space="preserve"> Помимо редактирования формата отсканированной страницы пользователь может самостоятельно выделять области с текстом, картинки и таблицы, а затем распознавать обработанную страницу. В определенных условиях ручной режим определения типа блока может  значительно повысить  качество обрабатываемого документа. Выделяем необходимую часть отсканированной страницы и выбираем необходимый тип блока на этой панели. После ручной обработки необходимого объема материала запускаем распознавание. Программа допускает совместное использование автоматического и ручного определения типов блоков.  </w:t>
      </w:r>
    </w:p>
    <w:p w:rsidR="000822FA" w:rsidRPr="000822FA" w:rsidRDefault="000822FA" w:rsidP="000822FA">
      <w:pPr>
        <w:pStyle w:val="af4"/>
        <w:spacing w:before="0" w:beforeAutospacing="0" w:after="0" w:afterAutospacing="0"/>
        <w:jc w:val="both"/>
      </w:pPr>
      <w:r w:rsidRPr="000822FA">
        <w:t xml:space="preserve">Обработанный таким образом документ может быть сохранен в формате </w:t>
      </w:r>
      <w:proofErr w:type="spellStart"/>
      <w:r w:rsidRPr="000822FA">
        <w:t>Word</w:t>
      </w:r>
      <w:proofErr w:type="spellEnd"/>
      <w:r w:rsidRPr="000822FA">
        <w:t xml:space="preserve">, </w:t>
      </w:r>
      <w:proofErr w:type="spellStart"/>
      <w:r w:rsidRPr="000822FA">
        <w:t>Excel</w:t>
      </w:r>
      <w:proofErr w:type="spellEnd"/>
      <w:r w:rsidRPr="000822FA">
        <w:t xml:space="preserve"> или </w:t>
      </w:r>
      <w:proofErr w:type="spellStart"/>
      <w:r w:rsidRPr="000822FA">
        <w:t>Acrobat</w:t>
      </w:r>
      <w:proofErr w:type="spellEnd"/>
      <w:r w:rsidRPr="000822FA">
        <w:t xml:space="preserve"> </w:t>
      </w:r>
      <w:proofErr w:type="spellStart"/>
      <w:r w:rsidRPr="000822FA">
        <w:t>Reader</w:t>
      </w:r>
      <w:proofErr w:type="spellEnd"/>
      <w:r w:rsidRPr="000822FA">
        <w:t>.</w:t>
      </w:r>
    </w:p>
    <w:p w:rsidR="00E60CE9" w:rsidRPr="000822FA" w:rsidRDefault="00E60CE9" w:rsidP="000822FA">
      <w:pPr>
        <w:spacing w:after="0"/>
        <w:jc w:val="both"/>
        <w:rPr>
          <w:rFonts w:ascii="Times New Roman" w:hAnsi="Times New Roman"/>
          <w:sz w:val="24"/>
          <w:szCs w:val="24"/>
        </w:rPr>
      </w:pPr>
    </w:p>
    <w:sectPr w:rsidR="00E60CE9" w:rsidRPr="000822FA" w:rsidSect="000822FA">
      <w:pgSz w:w="11906" w:h="16838"/>
      <w:pgMar w:top="426" w:right="850" w:bottom="851"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Demi Cond">
    <w:panose1 w:val="020B0706030402020204"/>
    <w:charset w:val="CC"/>
    <w:family w:val="swiss"/>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32980"/>
    <w:multiLevelType w:val="multilevel"/>
    <w:tmpl w:val="98905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427625"/>
    <w:multiLevelType w:val="hybridMultilevel"/>
    <w:tmpl w:val="7CF6487C"/>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0F624A88"/>
    <w:multiLevelType w:val="multilevel"/>
    <w:tmpl w:val="2DA0D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D94362"/>
    <w:multiLevelType w:val="multilevel"/>
    <w:tmpl w:val="789C5A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9B663EE"/>
    <w:multiLevelType w:val="hybridMultilevel"/>
    <w:tmpl w:val="EC5880B2"/>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70276586"/>
    <w:multiLevelType w:val="multilevel"/>
    <w:tmpl w:val="4064A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0838B9"/>
    <w:rsid w:val="00076F6A"/>
    <w:rsid w:val="000822FA"/>
    <w:rsid w:val="000838B9"/>
    <w:rsid w:val="002E685B"/>
    <w:rsid w:val="0045762B"/>
    <w:rsid w:val="00473595"/>
    <w:rsid w:val="005D66B1"/>
    <w:rsid w:val="00812E13"/>
    <w:rsid w:val="00846185"/>
    <w:rsid w:val="00A20606"/>
    <w:rsid w:val="00AA7FB4"/>
    <w:rsid w:val="00BD2877"/>
    <w:rsid w:val="00C25291"/>
    <w:rsid w:val="00D733C7"/>
    <w:rsid w:val="00E37529"/>
    <w:rsid w:val="00E60CE9"/>
    <w:rsid w:val="00F042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8B9"/>
    <w:rPr>
      <w:rFonts w:ascii="Calibri" w:eastAsia="Calibri" w:hAnsi="Calibri" w:cs="Times New Roman"/>
      <w:lang w:val="ru-RU" w:bidi="ar-SA"/>
    </w:rPr>
  </w:style>
  <w:style w:type="paragraph" w:styleId="1">
    <w:name w:val="heading 1"/>
    <w:basedOn w:val="a"/>
    <w:next w:val="a"/>
    <w:link w:val="10"/>
    <w:uiPriority w:val="9"/>
    <w:qFormat/>
    <w:rsid w:val="00F042CC"/>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bidi="en-US"/>
    </w:rPr>
  </w:style>
  <w:style w:type="paragraph" w:styleId="2">
    <w:name w:val="heading 2"/>
    <w:basedOn w:val="a"/>
    <w:next w:val="a"/>
    <w:link w:val="20"/>
    <w:uiPriority w:val="9"/>
    <w:semiHidden/>
    <w:unhideWhenUsed/>
    <w:qFormat/>
    <w:rsid w:val="00F042CC"/>
    <w:pPr>
      <w:keepNext/>
      <w:keepLines/>
      <w:spacing w:before="200" w:after="0"/>
      <w:outlineLvl w:val="1"/>
    </w:pPr>
    <w:rPr>
      <w:rFonts w:asciiTheme="majorHAnsi" w:eastAsiaTheme="majorEastAsia" w:hAnsiTheme="majorHAnsi" w:cstheme="majorBidi"/>
      <w:b/>
      <w:bCs/>
      <w:color w:val="4F81BD" w:themeColor="accent1"/>
      <w:sz w:val="26"/>
      <w:szCs w:val="26"/>
      <w:lang w:val="en-US" w:bidi="en-US"/>
    </w:rPr>
  </w:style>
  <w:style w:type="paragraph" w:styleId="3">
    <w:name w:val="heading 3"/>
    <w:basedOn w:val="a"/>
    <w:next w:val="a"/>
    <w:link w:val="30"/>
    <w:uiPriority w:val="9"/>
    <w:semiHidden/>
    <w:unhideWhenUsed/>
    <w:qFormat/>
    <w:rsid w:val="00F042CC"/>
    <w:pPr>
      <w:keepNext/>
      <w:keepLines/>
      <w:spacing w:before="200" w:after="0"/>
      <w:outlineLvl w:val="2"/>
    </w:pPr>
    <w:rPr>
      <w:rFonts w:asciiTheme="majorHAnsi" w:eastAsiaTheme="majorEastAsia" w:hAnsiTheme="majorHAnsi" w:cstheme="majorBidi"/>
      <w:b/>
      <w:bCs/>
      <w:color w:val="4F81BD" w:themeColor="accent1"/>
      <w:lang w:val="en-US" w:bidi="en-US"/>
    </w:rPr>
  </w:style>
  <w:style w:type="paragraph" w:styleId="4">
    <w:name w:val="heading 4"/>
    <w:basedOn w:val="a"/>
    <w:next w:val="a"/>
    <w:link w:val="40"/>
    <w:uiPriority w:val="9"/>
    <w:semiHidden/>
    <w:unhideWhenUsed/>
    <w:qFormat/>
    <w:rsid w:val="00F042CC"/>
    <w:pPr>
      <w:keepNext/>
      <w:keepLines/>
      <w:spacing w:before="200" w:after="0"/>
      <w:outlineLvl w:val="3"/>
    </w:pPr>
    <w:rPr>
      <w:rFonts w:asciiTheme="majorHAnsi" w:eastAsiaTheme="majorEastAsia" w:hAnsiTheme="majorHAnsi" w:cstheme="majorBidi"/>
      <w:b/>
      <w:bCs/>
      <w:i/>
      <w:iCs/>
      <w:color w:val="4F81BD" w:themeColor="accent1"/>
      <w:lang w:val="en-US" w:bidi="en-US"/>
    </w:rPr>
  </w:style>
  <w:style w:type="paragraph" w:styleId="5">
    <w:name w:val="heading 5"/>
    <w:basedOn w:val="a"/>
    <w:next w:val="a"/>
    <w:link w:val="50"/>
    <w:uiPriority w:val="9"/>
    <w:semiHidden/>
    <w:unhideWhenUsed/>
    <w:qFormat/>
    <w:rsid w:val="00F042CC"/>
    <w:pPr>
      <w:keepNext/>
      <w:keepLines/>
      <w:spacing w:before="200" w:after="0"/>
      <w:outlineLvl w:val="4"/>
    </w:pPr>
    <w:rPr>
      <w:rFonts w:asciiTheme="majorHAnsi" w:eastAsiaTheme="majorEastAsia" w:hAnsiTheme="majorHAnsi" w:cstheme="majorBidi"/>
      <w:color w:val="243F60" w:themeColor="accent1" w:themeShade="7F"/>
      <w:lang w:val="en-US" w:bidi="en-US"/>
    </w:rPr>
  </w:style>
  <w:style w:type="paragraph" w:styleId="6">
    <w:name w:val="heading 6"/>
    <w:basedOn w:val="a"/>
    <w:next w:val="a"/>
    <w:link w:val="60"/>
    <w:uiPriority w:val="9"/>
    <w:semiHidden/>
    <w:unhideWhenUsed/>
    <w:qFormat/>
    <w:rsid w:val="00F042CC"/>
    <w:pPr>
      <w:keepNext/>
      <w:keepLines/>
      <w:spacing w:before="200" w:after="0"/>
      <w:outlineLvl w:val="5"/>
    </w:pPr>
    <w:rPr>
      <w:rFonts w:asciiTheme="majorHAnsi" w:eastAsiaTheme="majorEastAsia" w:hAnsiTheme="majorHAnsi" w:cstheme="majorBidi"/>
      <w:i/>
      <w:iCs/>
      <w:color w:val="243F60" w:themeColor="accent1" w:themeShade="7F"/>
      <w:lang w:val="en-US" w:bidi="en-US"/>
    </w:rPr>
  </w:style>
  <w:style w:type="paragraph" w:styleId="7">
    <w:name w:val="heading 7"/>
    <w:basedOn w:val="a"/>
    <w:next w:val="a"/>
    <w:link w:val="70"/>
    <w:uiPriority w:val="9"/>
    <w:semiHidden/>
    <w:unhideWhenUsed/>
    <w:qFormat/>
    <w:rsid w:val="00F042CC"/>
    <w:pPr>
      <w:keepNext/>
      <w:keepLines/>
      <w:spacing w:before="200" w:after="0"/>
      <w:outlineLvl w:val="6"/>
    </w:pPr>
    <w:rPr>
      <w:rFonts w:asciiTheme="majorHAnsi" w:eastAsiaTheme="majorEastAsia" w:hAnsiTheme="majorHAnsi" w:cstheme="majorBidi"/>
      <w:i/>
      <w:iCs/>
      <w:color w:val="404040" w:themeColor="text1" w:themeTint="BF"/>
      <w:lang w:val="en-US" w:bidi="en-US"/>
    </w:rPr>
  </w:style>
  <w:style w:type="paragraph" w:styleId="8">
    <w:name w:val="heading 8"/>
    <w:basedOn w:val="a"/>
    <w:next w:val="a"/>
    <w:link w:val="80"/>
    <w:uiPriority w:val="9"/>
    <w:semiHidden/>
    <w:unhideWhenUsed/>
    <w:qFormat/>
    <w:rsid w:val="00F042CC"/>
    <w:pPr>
      <w:keepNext/>
      <w:keepLines/>
      <w:spacing w:before="200" w:after="0"/>
      <w:outlineLvl w:val="7"/>
    </w:pPr>
    <w:rPr>
      <w:rFonts w:asciiTheme="majorHAnsi" w:eastAsiaTheme="majorEastAsia" w:hAnsiTheme="majorHAnsi" w:cstheme="majorBidi"/>
      <w:color w:val="4F81BD" w:themeColor="accent1"/>
      <w:sz w:val="20"/>
      <w:szCs w:val="20"/>
      <w:lang w:val="en-US" w:bidi="en-US"/>
    </w:rPr>
  </w:style>
  <w:style w:type="paragraph" w:styleId="9">
    <w:name w:val="heading 9"/>
    <w:basedOn w:val="a"/>
    <w:next w:val="a"/>
    <w:link w:val="90"/>
    <w:uiPriority w:val="9"/>
    <w:semiHidden/>
    <w:unhideWhenUsed/>
    <w:qFormat/>
    <w:rsid w:val="00F042CC"/>
    <w:pPr>
      <w:keepNext/>
      <w:keepLines/>
      <w:spacing w:before="200" w:after="0"/>
      <w:outlineLvl w:val="8"/>
    </w:pPr>
    <w:rPr>
      <w:rFonts w:asciiTheme="majorHAnsi" w:eastAsiaTheme="majorEastAsia" w:hAnsiTheme="majorHAnsi" w:cstheme="majorBidi"/>
      <w:i/>
      <w:iCs/>
      <w:color w:val="404040" w:themeColor="text1" w:themeTint="BF"/>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042CC"/>
    <w:rPr>
      <w:b/>
      <w:bCs/>
    </w:rPr>
  </w:style>
  <w:style w:type="character" w:customStyle="1" w:styleId="10">
    <w:name w:val="Заголовок 1 Знак"/>
    <w:basedOn w:val="a0"/>
    <w:link w:val="1"/>
    <w:uiPriority w:val="9"/>
    <w:rsid w:val="00F042CC"/>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F042C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F042CC"/>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F042CC"/>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F042CC"/>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F042CC"/>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F042CC"/>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F042CC"/>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F042CC"/>
    <w:rPr>
      <w:rFonts w:asciiTheme="majorHAnsi" w:eastAsiaTheme="majorEastAsia" w:hAnsiTheme="majorHAnsi" w:cstheme="majorBidi"/>
      <w:i/>
      <w:iCs/>
      <w:color w:val="404040" w:themeColor="text1" w:themeTint="BF"/>
      <w:sz w:val="20"/>
      <w:szCs w:val="20"/>
    </w:rPr>
  </w:style>
  <w:style w:type="paragraph" w:styleId="a4">
    <w:name w:val="caption"/>
    <w:basedOn w:val="a"/>
    <w:next w:val="a"/>
    <w:uiPriority w:val="35"/>
    <w:semiHidden/>
    <w:unhideWhenUsed/>
    <w:qFormat/>
    <w:rsid w:val="00F042CC"/>
    <w:pPr>
      <w:spacing w:line="240" w:lineRule="auto"/>
    </w:pPr>
    <w:rPr>
      <w:rFonts w:asciiTheme="minorHAnsi" w:eastAsiaTheme="minorHAnsi" w:hAnsiTheme="minorHAnsi" w:cstheme="minorBidi"/>
      <w:b/>
      <w:bCs/>
      <w:color w:val="4F81BD" w:themeColor="accent1"/>
      <w:sz w:val="18"/>
      <w:szCs w:val="18"/>
      <w:lang w:val="en-US" w:bidi="en-US"/>
    </w:rPr>
  </w:style>
  <w:style w:type="paragraph" w:styleId="a5">
    <w:name w:val="Title"/>
    <w:basedOn w:val="a"/>
    <w:next w:val="a"/>
    <w:link w:val="a6"/>
    <w:uiPriority w:val="10"/>
    <w:qFormat/>
    <w:rsid w:val="00F042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bidi="en-US"/>
    </w:rPr>
  </w:style>
  <w:style w:type="character" w:customStyle="1" w:styleId="a6">
    <w:name w:val="Название Знак"/>
    <w:basedOn w:val="a0"/>
    <w:link w:val="a5"/>
    <w:uiPriority w:val="10"/>
    <w:rsid w:val="00F042CC"/>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
    <w:next w:val="a"/>
    <w:link w:val="a8"/>
    <w:uiPriority w:val="11"/>
    <w:qFormat/>
    <w:rsid w:val="00F042CC"/>
    <w:pPr>
      <w:numPr>
        <w:ilvl w:val="1"/>
      </w:numPr>
    </w:pPr>
    <w:rPr>
      <w:rFonts w:asciiTheme="majorHAnsi" w:eastAsiaTheme="majorEastAsia" w:hAnsiTheme="majorHAnsi" w:cstheme="majorBidi"/>
      <w:i/>
      <w:iCs/>
      <w:color w:val="4F81BD" w:themeColor="accent1"/>
      <w:spacing w:val="15"/>
      <w:sz w:val="24"/>
      <w:szCs w:val="24"/>
      <w:lang w:val="en-US" w:bidi="en-US"/>
    </w:rPr>
  </w:style>
  <w:style w:type="character" w:customStyle="1" w:styleId="a8">
    <w:name w:val="Подзаголовок Знак"/>
    <w:basedOn w:val="a0"/>
    <w:link w:val="a7"/>
    <w:uiPriority w:val="11"/>
    <w:rsid w:val="00F042CC"/>
    <w:rPr>
      <w:rFonts w:asciiTheme="majorHAnsi" w:eastAsiaTheme="majorEastAsia" w:hAnsiTheme="majorHAnsi" w:cstheme="majorBidi"/>
      <w:i/>
      <w:iCs/>
      <w:color w:val="4F81BD" w:themeColor="accent1"/>
      <w:spacing w:val="15"/>
      <w:sz w:val="24"/>
      <w:szCs w:val="24"/>
    </w:rPr>
  </w:style>
  <w:style w:type="character" w:styleId="a9">
    <w:name w:val="Emphasis"/>
    <w:basedOn w:val="a0"/>
    <w:uiPriority w:val="20"/>
    <w:qFormat/>
    <w:rsid w:val="00F042CC"/>
    <w:rPr>
      <w:i/>
      <w:iCs/>
    </w:rPr>
  </w:style>
  <w:style w:type="paragraph" w:styleId="aa">
    <w:name w:val="No Spacing"/>
    <w:uiPriority w:val="1"/>
    <w:qFormat/>
    <w:rsid w:val="00F042CC"/>
    <w:pPr>
      <w:spacing w:after="0" w:line="240" w:lineRule="auto"/>
    </w:pPr>
  </w:style>
  <w:style w:type="paragraph" w:styleId="ab">
    <w:name w:val="List Paragraph"/>
    <w:basedOn w:val="a"/>
    <w:uiPriority w:val="34"/>
    <w:qFormat/>
    <w:rsid w:val="00F042CC"/>
    <w:pPr>
      <w:ind w:left="720"/>
      <w:contextualSpacing/>
    </w:pPr>
    <w:rPr>
      <w:rFonts w:asciiTheme="minorHAnsi" w:eastAsiaTheme="minorHAnsi" w:hAnsiTheme="minorHAnsi" w:cstheme="minorBidi"/>
      <w:lang w:val="en-US" w:bidi="en-US"/>
    </w:rPr>
  </w:style>
  <w:style w:type="paragraph" w:styleId="21">
    <w:name w:val="Quote"/>
    <w:basedOn w:val="a"/>
    <w:next w:val="a"/>
    <w:link w:val="22"/>
    <w:uiPriority w:val="29"/>
    <w:qFormat/>
    <w:rsid w:val="00F042CC"/>
    <w:rPr>
      <w:rFonts w:asciiTheme="minorHAnsi" w:eastAsiaTheme="minorHAnsi" w:hAnsiTheme="minorHAnsi" w:cstheme="minorBidi"/>
      <w:i/>
      <w:iCs/>
      <w:color w:val="000000" w:themeColor="text1"/>
      <w:lang w:val="en-US" w:bidi="en-US"/>
    </w:rPr>
  </w:style>
  <w:style w:type="character" w:customStyle="1" w:styleId="22">
    <w:name w:val="Цитата 2 Знак"/>
    <w:basedOn w:val="a0"/>
    <w:link w:val="21"/>
    <w:uiPriority w:val="29"/>
    <w:rsid w:val="00F042CC"/>
    <w:rPr>
      <w:i/>
      <w:iCs/>
      <w:color w:val="000000" w:themeColor="text1"/>
    </w:rPr>
  </w:style>
  <w:style w:type="paragraph" w:styleId="ac">
    <w:name w:val="Intense Quote"/>
    <w:basedOn w:val="a"/>
    <w:next w:val="a"/>
    <w:link w:val="ad"/>
    <w:uiPriority w:val="30"/>
    <w:qFormat/>
    <w:rsid w:val="00F042CC"/>
    <w:pPr>
      <w:pBdr>
        <w:bottom w:val="single" w:sz="4" w:space="4" w:color="4F81BD" w:themeColor="accent1"/>
      </w:pBdr>
      <w:spacing w:before="200" w:after="280"/>
      <w:ind w:left="936" w:right="936"/>
    </w:pPr>
    <w:rPr>
      <w:rFonts w:asciiTheme="minorHAnsi" w:eastAsiaTheme="minorHAnsi" w:hAnsiTheme="minorHAnsi" w:cstheme="minorBidi"/>
      <w:b/>
      <w:bCs/>
      <w:i/>
      <w:iCs/>
      <w:color w:val="4F81BD" w:themeColor="accent1"/>
      <w:lang w:val="en-US" w:bidi="en-US"/>
    </w:rPr>
  </w:style>
  <w:style w:type="character" w:customStyle="1" w:styleId="ad">
    <w:name w:val="Выделенная цитата Знак"/>
    <w:basedOn w:val="a0"/>
    <w:link w:val="ac"/>
    <w:uiPriority w:val="30"/>
    <w:rsid w:val="00F042CC"/>
    <w:rPr>
      <w:b/>
      <w:bCs/>
      <w:i/>
      <w:iCs/>
      <w:color w:val="4F81BD" w:themeColor="accent1"/>
    </w:rPr>
  </w:style>
  <w:style w:type="character" w:styleId="ae">
    <w:name w:val="Subtle Emphasis"/>
    <w:basedOn w:val="a0"/>
    <w:uiPriority w:val="19"/>
    <w:qFormat/>
    <w:rsid w:val="00F042CC"/>
    <w:rPr>
      <w:i/>
      <w:iCs/>
      <w:color w:val="808080" w:themeColor="text1" w:themeTint="7F"/>
    </w:rPr>
  </w:style>
  <w:style w:type="character" w:styleId="af">
    <w:name w:val="Intense Emphasis"/>
    <w:basedOn w:val="a0"/>
    <w:uiPriority w:val="21"/>
    <w:qFormat/>
    <w:rsid w:val="00F042CC"/>
    <w:rPr>
      <w:b/>
      <w:bCs/>
      <w:i/>
      <w:iCs/>
      <w:color w:val="4F81BD" w:themeColor="accent1"/>
    </w:rPr>
  </w:style>
  <w:style w:type="character" w:styleId="af0">
    <w:name w:val="Subtle Reference"/>
    <w:basedOn w:val="a0"/>
    <w:uiPriority w:val="31"/>
    <w:qFormat/>
    <w:rsid w:val="00F042CC"/>
    <w:rPr>
      <w:smallCaps/>
      <w:color w:val="C0504D" w:themeColor="accent2"/>
      <w:u w:val="single"/>
    </w:rPr>
  </w:style>
  <w:style w:type="character" w:styleId="af1">
    <w:name w:val="Intense Reference"/>
    <w:basedOn w:val="a0"/>
    <w:uiPriority w:val="32"/>
    <w:qFormat/>
    <w:rsid w:val="00F042CC"/>
    <w:rPr>
      <w:b/>
      <w:bCs/>
      <w:smallCaps/>
      <w:color w:val="C0504D" w:themeColor="accent2"/>
      <w:spacing w:val="5"/>
      <w:u w:val="single"/>
    </w:rPr>
  </w:style>
  <w:style w:type="character" w:styleId="af2">
    <w:name w:val="Book Title"/>
    <w:basedOn w:val="a0"/>
    <w:uiPriority w:val="33"/>
    <w:qFormat/>
    <w:rsid w:val="00F042CC"/>
    <w:rPr>
      <w:b/>
      <w:bCs/>
      <w:smallCaps/>
      <w:spacing w:val="5"/>
    </w:rPr>
  </w:style>
  <w:style w:type="paragraph" w:styleId="af3">
    <w:name w:val="TOC Heading"/>
    <w:basedOn w:val="1"/>
    <w:next w:val="a"/>
    <w:uiPriority w:val="39"/>
    <w:semiHidden/>
    <w:unhideWhenUsed/>
    <w:qFormat/>
    <w:rsid w:val="00F042CC"/>
    <w:pPr>
      <w:outlineLvl w:val="9"/>
    </w:pPr>
  </w:style>
  <w:style w:type="paragraph" w:customStyle="1" w:styleId="Style4">
    <w:name w:val="Style4"/>
    <w:basedOn w:val="a"/>
    <w:uiPriority w:val="99"/>
    <w:rsid w:val="000838B9"/>
    <w:pPr>
      <w:widowControl w:val="0"/>
      <w:autoSpaceDE w:val="0"/>
      <w:autoSpaceDN w:val="0"/>
      <w:adjustRightInd w:val="0"/>
      <w:spacing w:after="0" w:line="216" w:lineRule="exact"/>
      <w:ind w:hanging="202"/>
      <w:jc w:val="both"/>
    </w:pPr>
    <w:rPr>
      <w:rFonts w:ascii="Arial" w:eastAsia="Times New Roman" w:hAnsi="Arial" w:cs="Arial"/>
      <w:sz w:val="24"/>
      <w:szCs w:val="24"/>
      <w:lang w:eastAsia="ru-RU"/>
    </w:rPr>
  </w:style>
  <w:style w:type="paragraph" w:customStyle="1" w:styleId="Style5">
    <w:name w:val="Style5"/>
    <w:basedOn w:val="a"/>
    <w:uiPriority w:val="99"/>
    <w:rsid w:val="000838B9"/>
    <w:pPr>
      <w:widowControl w:val="0"/>
      <w:autoSpaceDE w:val="0"/>
      <w:autoSpaceDN w:val="0"/>
      <w:adjustRightInd w:val="0"/>
      <w:spacing w:after="0" w:line="229" w:lineRule="exact"/>
      <w:ind w:firstLine="170"/>
    </w:pPr>
    <w:rPr>
      <w:rFonts w:ascii="Franklin Gothic Demi Cond" w:eastAsia="Times New Roman" w:hAnsi="Franklin Gothic Demi Cond"/>
      <w:sz w:val="24"/>
      <w:szCs w:val="24"/>
      <w:lang w:eastAsia="ru-RU"/>
    </w:rPr>
  </w:style>
  <w:style w:type="paragraph" w:customStyle="1" w:styleId="Style6">
    <w:name w:val="Style6"/>
    <w:basedOn w:val="a"/>
    <w:uiPriority w:val="99"/>
    <w:rsid w:val="000838B9"/>
    <w:pPr>
      <w:widowControl w:val="0"/>
      <w:autoSpaceDE w:val="0"/>
      <w:autoSpaceDN w:val="0"/>
      <w:adjustRightInd w:val="0"/>
      <w:spacing w:after="0" w:line="230" w:lineRule="exact"/>
      <w:ind w:firstLine="168"/>
      <w:jc w:val="both"/>
    </w:pPr>
    <w:rPr>
      <w:rFonts w:ascii="Franklin Gothic Demi Cond" w:eastAsia="Times New Roman" w:hAnsi="Franklin Gothic Demi Cond"/>
      <w:sz w:val="24"/>
      <w:szCs w:val="24"/>
      <w:lang w:eastAsia="ru-RU"/>
    </w:rPr>
  </w:style>
  <w:style w:type="paragraph" w:customStyle="1" w:styleId="Style7">
    <w:name w:val="Style7"/>
    <w:basedOn w:val="a"/>
    <w:uiPriority w:val="99"/>
    <w:rsid w:val="000838B9"/>
    <w:pPr>
      <w:widowControl w:val="0"/>
      <w:autoSpaceDE w:val="0"/>
      <w:autoSpaceDN w:val="0"/>
      <w:adjustRightInd w:val="0"/>
      <w:spacing w:after="0" w:line="233" w:lineRule="exact"/>
      <w:jc w:val="both"/>
    </w:pPr>
    <w:rPr>
      <w:rFonts w:ascii="Franklin Gothic Demi Cond" w:eastAsia="Times New Roman" w:hAnsi="Franklin Gothic Demi Cond"/>
      <w:sz w:val="24"/>
      <w:szCs w:val="24"/>
      <w:lang w:eastAsia="ru-RU"/>
    </w:rPr>
  </w:style>
  <w:style w:type="character" w:customStyle="1" w:styleId="FontStyle81">
    <w:name w:val="Font Style81"/>
    <w:basedOn w:val="a0"/>
    <w:uiPriority w:val="99"/>
    <w:rsid w:val="000838B9"/>
    <w:rPr>
      <w:rFonts w:ascii="Times New Roman" w:hAnsi="Times New Roman" w:cs="Times New Roman"/>
      <w:b/>
      <w:bCs/>
      <w:sz w:val="18"/>
      <w:szCs w:val="18"/>
    </w:rPr>
  </w:style>
  <w:style w:type="character" w:customStyle="1" w:styleId="FontStyle85">
    <w:name w:val="Font Style85"/>
    <w:basedOn w:val="a0"/>
    <w:uiPriority w:val="99"/>
    <w:rsid w:val="000838B9"/>
    <w:rPr>
      <w:rFonts w:ascii="Times New Roman" w:hAnsi="Times New Roman" w:cs="Times New Roman"/>
      <w:i/>
      <w:iCs/>
      <w:sz w:val="18"/>
      <w:szCs w:val="18"/>
    </w:rPr>
  </w:style>
  <w:style w:type="character" w:customStyle="1" w:styleId="FontStyle111">
    <w:name w:val="Font Style111"/>
    <w:basedOn w:val="a0"/>
    <w:uiPriority w:val="99"/>
    <w:rsid w:val="000838B9"/>
    <w:rPr>
      <w:rFonts w:ascii="Times New Roman" w:hAnsi="Times New Roman" w:cs="Times New Roman"/>
      <w:sz w:val="18"/>
      <w:szCs w:val="18"/>
    </w:rPr>
  </w:style>
  <w:style w:type="paragraph" w:customStyle="1" w:styleId="Style11">
    <w:name w:val="Style11"/>
    <w:basedOn w:val="a"/>
    <w:uiPriority w:val="99"/>
    <w:rsid w:val="000838B9"/>
    <w:pPr>
      <w:widowControl w:val="0"/>
      <w:autoSpaceDE w:val="0"/>
      <w:autoSpaceDN w:val="0"/>
      <w:adjustRightInd w:val="0"/>
      <w:spacing w:after="0" w:line="233" w:lineRule="exact"/>
      <w:ind w:firstLine="286"/>
      <w:jc w:val="both"/>
    </w:pPr>
    <w:rPr>
      <w:rFonts w:ascii="Franklin Gothic Demi Cond" w:eastAsia="Times New Roman" w:hAnsi="Franklin Gothic Demi Cond"/>
      <w:sz w:val="24"/>
      <w:szCs w:val="24"/>
      <w:lang w:eastAsia="ru-RU"/>
    </w:rPr>
  </w:style>
  <w:style w:type="paragraph" w:customStyle="1" w:styleId="Style16">
    <w:name w:val="Style16"/>
    <w:basedOn w:val="a"/>
    <w:uiPriority w:val="99"/>
    <w:rsid w:val="000838B9"/>
    <w:pPr>
      <w:widowControl w:val="0"/>
      <w:autoSpaceDE w:val="0"/>
      <w:autoSpaceDN w:val="0"/>
      <w:adjustRightInd w:val="0"/>
      <w:spacing w:after="0" w:line="230" w:lineRule="exact"/>
      <w:ind w:firstLine="374"/>
      <w:jc w:val="both"/>
    </w:pPr>
    <w:rPr>
      <w:rFonts w:ascii="Franklin Gothic Demi Cond" w:eastAsia="Times New Roman" w:hAnsi="Franklin Gothic Demi Cond"/>
      <w:sz w:val="24"/>
      <w:szCs w:val="24"/>
      <w:lang w:eastAsia="ru-RU"/>
    </w:rPr>
  </w:style>
  <w:style w:type="character" w:customStyle="1" w:styleId="FontStyle112">
    <w:name w:val="Font Style112"/>
    <w:basedOn w:val="a0"/>
    <w:uiPriority w:val="99"/>
    <w:rsid w:val="000838B9"/>
    <w:rPr>
      <w:rFonts w:ascii="Times New Roman" w:hAnsi="Times New Roman" w:cs="Times New Roman"/>
      <w:sz w:val="18"/>
      <w:szCs w:val="18"/>
    </w:rPr>
  </w:style>
  <w:style w:type="character" w:customStyle="1" w:styleId="FontStyle115">
    <w:name w:val="Font Style115"/>
    <w:basedOn w:val="a0"/>
    <w:uiPriority w:val="99"/>
    <w:rsid w:val="000838B9"/>
    <w:rPr>
      <w:rFonts w:ascii="Franklin Gothic Demi Cond" w:hAnsi="Franklin Gothic Demi Cond" w:cs="Franklin Gothic Demi Cond"/>
      <w:sz w:val="12"/>
      <w:szCs w:val="12"/>
    </w:rPr>
  </w:style>
  <w:style w:type="paragraph" w:customStyle="1" w:styleId="Style35">
    <w:name w:val="Style35"/>
    <w:basedOn w:val="a"/>
    <w:uiPriority w:val="99"/>
    <w:rsid w:val="000838B9"/>
    <w:pPr>
      <w:widowControl w:val="0"/>
      <w:autoSpaceDE w:val="0"/>
      <w:autoSpaceDN w:val="0"/>
      <w:adjustRightInd w:val="0"/>
      <w:spacing w:after="0" w:line="237" w:lineRule="exact"/>
      <w:ind w:hanging="271"/>
      <w:jc w:val="both"/>
    </w:pPr>
    <w:rPr>
      <w:rFonts w:ascii="Franklin Gothic Demi Cond" w:eastAsia="Times New Roman" w:hAnsi="Franklin Gothic Demi Cond"/>
      <w:sz w:val="24"/>
      <w:szCs w:val="24"/>
      <w:lang w:eastAsia="ru-RU"/>
    </w:rPr>
  </w:style>
  <w:style w:type="character" w:customStyle="1" w:styleId="FontStyle94">
    <w:name w:val="Font Style94"/>
    <w:basedOn w:val="a0"/>
    <w:uiPriority w:val="99"/>
    <w:rsid w:val="000838B9"/>
    <w:rPr>
      <w:rFonts w:ascii="Microsoft Sans Serif" w:hAnsi="Microsoft Sans Serif" w:cs="Microsoft Sans Serif"/>
      <w:b/>
      <w:bCs/>
      <w:sz w:val="28"/>
      <w:szCs w:val="28"/>
    </w:rPr>
  </w:style>
  <w:style w:type="paragraph" w:customStyle="1" w:styleId="Style69">
    <w:name w:val="Style69"/>
    <w:basedOn w:val="a"/>
    <w:uiPriority w:val="99"/>
    <w:rsid w:val="000838B9"/>
    <w:pPr>
      <w:widowControl w:val="0"/>
      <w:autoSpaceDE w:val="0"/>
      <w:autoSpaceDN w:val="0"/>
      <w:adjustRightInd w:val="0"/>
      <w:spacing w:after="0" w:line="240" w:lineRule="auto"/>
    </w:pPr>
    <w:rPr>
      <w:rFonts w:ascii="Franklin Gothic Demi Cond" w:eastAsia="Times New Roman" w:hAnsi="Franklin Gothic Demi Cond"/>
      <w:sz w:val="24"/>
      <w:szCs w:val="24"/>
      <w:lang w:eastAsia="ru-RU"/>
    </w:rPr>
  </w:style>
  <w:style w:type="character" w:customStyle="1" w:styleId="FontStyle100">
    <w:name w:val="Font Style100"/>
    <w:basedOn w:val="a0"/>
    <w:uiPriority w:val="99"/>
    <w:rsid w:val="000838B9"/>
    <w:rPr>
      <w:rFonts w:ascii="Times New Roman" w:hAnsi="Times New Roman" w:cs="Times New Roman"/>
      <w:b/>
      <w:bCs/>
      <w:sz w:val="18"/>
      <w:szCs w:val="18"/>
    </w:rPr>
  </w:style>
  <w:style w:type="character" w:customStyle="1" w:styleId="FontStyle109">
    <w:name w:val="Font Style109"/>
    <w:basedOn w:val="a0"/>
    <w:uiPriority w:val="99"/>
    <w:rsid w:val="000838B9"/>
    <w:rPr>
      <w:rFonts w:ascii="Franklin Gothic Demi Cond" w:hAnsi="Franklin Gothic Demi Cond" w:cs="Franklin Gothic Demi Cond"/>
      <w:sz w:val="26"/>
      <w:szCs w:val="26"/>
    </w:rPr>
  </w:style>
  <w:style w:type="paragraph" w:customStyle="1" w:styleId="Style25">
    <w:name w:val="Style25"/>
    <w:basedOn w:val="a"/>
    <w:uiPriority w:val="99"/>
    <w:rsid w:val="000838B9"/>
    <w:pPr>
      <w:widowControl w:val="0"/>
      <w:autoSpaceDE w:val="0"/>
      <w:autoSpaceDN w:val="0"/>
      <w:adjustRightInd w:val="0"/>
      <w:spacing w:after="0" w:line="238" w:lineRule="exact"/>
      <w:ind w:hanging="571"/>
    </w:pPr>
    <w:rPr>
      <w:rFonts w:ascii="Franklin Gothic Demi Cond" w:eastAsia="Times New Roman" w:hAnsi="Franklin Gothic Demi Cond"/>
      <w:sz w:val="24"/>
      <w:szCs w:val="24"/>
      <w:lang w:eastAsia="ru-RU"/>
    </w:rPr>
  </w:style>
  <w:style w:type="paragraph" w:customStyle="1" w:styleId="Style52">
    <w:name w:val="Style52"/>
    <w:basedOn w:val="a"/>
    <w:uiPriority w:val="99"/>
    <w:rsid w:val="000838B9"/>
    <w:pPr>
      <w:widowControl w:val="0"/>
      <w:autoSpaceDE w:val="0"/>
      <w:autoSpaceDN w:val="0"/>
      <w:adjustRightInd w:val="0"/>
      <w:spacing w:after="0" w:line="244" w:lineRule="exact"/>
      <w:ind w:firstLine="554"/>
    </w:pPr>
    <w:rPr>
      <w:rFonts w:ascii="Franklin Gothic Demi Cond" w:eastAsia="Times New Roman" w:hAnsi="Franklin Gothic Demi Cond"/>
      <w:sz w:val="24"/>
      <w:szCs w:val="24"/>
      <w:lang w:eastAsia="ru-RU"/>
    </w:rPr>
  </w:style>
  <w:style w:type="paragraph" w:customStyle="1" w:styleId="Style62">
    <w:name w:val="Style62"/>
    <w:basedOn w:val="a"/>
    <w:uiPriority w:val="99"/>
    <w:rsid w:val="000838B9"/>
    <w:pPr>
      <w:widowControl w:val="0"/>
      <w:autoSpaceDE w:val="0"/>
      <w:autoSpaceDN w:val="0"/>
      <w:adjustRightInd w:val="0"/>
      <w:spacing w:after="0" w:line="226" w:lineRule="exact"/>
      <w:ind w:hanging="74"/>
    </w:pPr>
    <w:rPr>
      <w:rFonts w:ascii="Franklin Gothic Demi Cond" w:eastAsia="Times New Roman" w:hAnsi="Franklin Gothic Demi Cond"/>
      <w:sz w:val="24"/>
      <w:szCs w:val="24"/>
      <w:lang w:eastAsia="ru-RU"/>
    </w:rPr>
  </w:style>
  <w:style w:type="paragraph" w:customStyle="1" w:styleId="Style77">
    <w:name w:val="Style77"/>
    <w:basedOn w:val="a"/>
    <w:uiPriority w:val="99"/>
    <w:rsid w:val="000838B9"/>
    <w:pPr>
      <w:widowControl w:val="0"/>
      <w:autoSpaceDE w:val="0"/>
      <w:autoSpaceDN w:val="0"/>
      <w:adjustRightInd w:val="0"/>
      <w:spacing w:after="0" w:line="235" w:lineRule="exact"/>
      <w:ind w:hanging="5489"/>
    </w:pPr>
    <w:rPr>
      <w:rFonts w:ascii="Franklin Gothic Demi Cond" w:eastAsia="Times New Roman" w:hAnsi="Franklin Gothic Demi Cond"/>
      <w:sz w:val="24"/>
      <w:szCs w:val="24"/>
      <w:lang w:eastAsia="ru-RU"/>
    </w:rPr>
  </w:style>
  <w:style w:type="paragraph" w:customStyle="1" w:styleId="Style32">
    <w:name w:val="Style32"/>
    <w:basedOn w:val="a"/>
    <w:uiPriority w:val="99"/>
    <w:rsid w:val="000838B9"/>
    <w:pPr>
      <w:widowControl w:val="0"/>
      <w:autoSpaceDE w:val="0"/>
      <w:autoSpaceDN w:val="0"/>
      <w:adjustRightInd w:val="0"/>
      <w:spacing w:after="0" w:line="235" w:lineRule="exact"/>
      <w:ind w:firstLine="278"/>
    </w:pPr>
    <w:rPr>
      <w:rFonts w:ascii="Franklin Gothic Demi Cond" w:eastAsia="Times New Roman" w:hAnsi="Franklin Gothic Demi Cond"/>
      <w:sz w:val="24"/>
      <w:szCs w:val="24"/>
      <w:lang w:eastAsia="ru-RU"/>
    </w:rPr>
  </w:style>
  <w:style w:type="paragraph" w:styleId="af4">
    <w:name w:val="Normal (Web)"/>
    <w:basedOn w:val="a"/>
    <w:uiPriority w:val="99"/>
    <w:semiHidden/>
    <w:unhideWhenUsed/>
    <w:rsid w:val="000822FA"/>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2349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3335</Words>
  <Characters>19010</Characters>
  <Application>Microsoft Office Word</Application>
  <DocSecurity>0</DocSecurity>
  <Lines>158</Lines>
  <Paragraphs>44</Paragraphs>
  <ScaleCrop>false</ScaleCrop>
  <Company/>
  <LinksUpToDate>false</LinksUpToDate>
  <CharactersWithSpaces>22301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2014-10-30T13:02:00Z</dcterms:created>
  <dcterms:modified xsi:type="dcterms:W3CDTF">2020-03-19T13:23:00Z</dcterms:modified>
</cp:coreProperties>
</file>